
<file path=[Content_Types].xml><?xml version="1.0" encoding="utf-8"?>
<Types xmlns="http://schemas.openxmlformats.org/package/2006/content-types">
  <Default Extension="png" ContentType="image/png"/>
  <Default Extension="emf" ContentType="image/x-emf"/>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75B49" w:rsidRDefault="00D75B49" w:rsidP="00D75B49">
      <w:pPr>
        <w:jc w:val="center"/>
        <w:rPr>
          <w:rFonts w:ascii="Arial" w:hAnsi="Arial" w:cs="Arial"/>
          <w:b/>
        </w:rPr>
      </w:pPr>
      <w:r w:rsidRPr="006A113D">
        <w:rPr>
          <w:rFonts w:ascii="Arial" w:hAnsi="Arial" w:cs="Arial"/>
          <w:b/>
        </w:rPr>
        <w:t>DIMENSIÓN: PARTICIPACIÓN JUVENIL</w:t>
      </w:r>
    </w:p>
    <w:p w:rsidR="000E6686" w:rsidRDefault="000E6686" w:rsidP="000E6686">
      <w:pPr>
        <w:rPr>
          <w:rFonts w:ascii="Arial" w:hAnsi="Arial" w:cs="Arial"/>
          <w:b/>
        </w:rPr>
      </w:pPr>
    </w:p>
    <w:p w:rsidR="000E6686" w:rsidRPr="006A113D" w:rsidRDefault="000E6686" w:rsidP="000E6686">
      <w:pPr>
        <w:rPr>
          <w:rFonts w:ascii="Arial" w:hAnsi="Arial" w:cs="Arial"/>
          <w:b/>
        </w:rPr>
      </w:pPr>
      <w:r w:rsidRPr="006A113D">
        <w:rPr>
          <w:rFonts w:ascii="Arial" w:hAnsi="Arial" w:cs="Arial"/>
          <w:b/>
        </w:rPr>
        <w:t>TEMA: ELCONSUMO Y LOS MEDIOS</w:t>
      </w:r>
    </w:p>
    <w:p w:rsidR="000E6686" w:rsidRPr="006A113D" w:rsidRDefault="000E6686" w:rsidP="000E6686">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6992"/>
      </w:tblGrid>
      <w:tr w:rsidR="000E6686" w:rsidRPr="006A113D" w:rsidTr="00950F94">
        <w:tc>
          <w:tcPr>
            <w:tcW w:w="1728" w:type="dxa"/>
            <w:tcBorders>
              <w:top w:val="single" w:sz="4" w:space="0" w:color="auto"/>
              <w:left w:val="single" w:sz="4" w:space="0" w:color="auto"/>
              <w:bottom w:val="single" w:sz="4" w:space="0" w:color="auto"/>
              <w:right w:val="single" w:sz="4" w:space="0" w:color="auto"/>
            </w:tcBorders>
            <w:vAlign w:val="center"/>
          </w:tcPr>
          <w:p w:rsidR="000E6686" w:rsidRPr="006A113D" w:rsidRDefault="000E6686" w:rsidP="00950F94">
            <w:pPr>
              <w:jc w:val="center"/>
              <w:rPr>
                <w:rFonts w:ascii="Arial" w:hAnsi="Arial" w:cs="Arial"/>
                <w:sz w:val="20"/>
              </w:rPr>
            </w:pPr>
            <w:r>
              <w:rPr>
                <w:rFonts w:ascii="Arial" w:hAnsi="Arial" w:cs="Arial"/>
                <w:b/>
                <w:i/>
                <w:noProof/>
                <w:sz w:val="20"/>
                <w:lang w:val="es-SV" w:eastAsia="es-SV"/>
              </w:rPr>
              <w:drawing>
                <wp:inline distT="0" distB="0" distL="0" distR="0">
                  <wp:extent cx="808355" cy="701675"/>
                  <wp:effectExtent l="19050" t="0" r="0" b="0"/>
                  <wp:docPr id="177"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pic:cNvPicPr>
                            <a:picLocks noChangeAspect="1" noChangeArrowheads="1"/>
                          </pic:cNvPicPr>
                        </pic:nvPicPr>
                        <pic:blipFill>
                          <a:blip r:embed="rId8"/>
                          <a:srcRect/>
                          <a:stretch>
                            <a:fillRect/>
                          </a:stretch>
                        </pic:blipFill>
                        <pic:spPr bwMode="auto">
                          <a:xfrm>
                            <a:off x="0" y="0"/>
                            <a:ext cx="808355" cy="701675"/>
                          </a:xfrm>
                          <a:prstGeom prst="rect">
                            <a:avLst/>
                          </a:prstGeom>
                          <a:noFill/>
                          <a:ln w="9525">
                            <a:noFill/>
                            <a:miter lim="800000"/>
                            <a:headEnd/>
                            <a:tailEnd/>
                          </a:ln>
                        </pic:spPr>
                      </pic:pic>
                    </a:graphicData>
                  </a:graphic>
                </wp:inline>
              </w:drawing>
            </w:r>
          </w:p>
        </w:tc>
        <w:tc>
          <w:tcPr>
            <w:tcW w:w="6992" w:type="dxa"/>
            <w:tcBorders>
              <w:top w:val="single" w:sz="4" w:space="0" w:color="auto"/>
              <w:left w:val="single" w:sz="4" w:space="0" w:color="auto"/>
              <w:bottom w:val="single" w:sz="4" w:space="0" w:color="auto"/>
              <w:right w:val="single" w:sz="4" w:space="0" w:color="auto"/>
            </w:tcBorders>
          </w:tcPr>
          <w:p w:rsidR="000E6686" w:rsidRPr="006A113D" w:rsidRDefault="000E6686" w:rsidP="00950F94">
            <w:pPr>
              <w:rPr>
                <w:rFonts w:ascii="Arial" w:hAnsi="Arial" w:cs="Arial"/>
              </w:rPr>
            </w:pPr>
          </w:p>
          <w:p w:rsidR="000E6686" w:rsidRPr="006A113D" w:rsidRDefault="000E6686" w:rsidP="00950F94">
            <w:pPr>
              <w:autoSpaceDE w:val="0"/>
              <w:autoSpaceDN w:val="0"/>
              <w:adjustRightInd w:val="0"/>
              <w:rPr>
                <w:rFonts w:ascii="Arial" w:hAnsi="Arial" w:cs="Arial"/>
                <w:b/>
                <w:color w:val="1A171B"/>
                <w:sz w:val="32"/>
              </w:rPr>
            </w:pPr>
            <w:r w:rsidRPr="006A113D">
              <w:rPr>
                <w:rFonts w:ascii="Arial" w:hAnsi="Arial" w:cs="Arial"/>
                <w:b/>
                <w:sz w:val="22"/>
              </w:rPr>
              <w:t xml:space="preserve">TÍTULO: </w:t>
            </w:r>
            <w:r w:rsidRPr="006A113D">
              <w:rPr>
                <w:rFonts w:ascii="Arial" w:hAnsi="Arial" w:cs="Arial"/>
                <w:b/>
                <w:color w:val="000000"/>
                <w:szCs w:val="20"/>
                <w:lang w:eastAsia="es-MX"/>
              </w:rPr>
              <w:t xml:space="preserve"> Taller de derechos del consumidor</w:t>
            </w:r>
          </w:p>
          <w:p w:rsidR="000E6686" w:rsidRPr="006A113D" w:rsidRDefault="000E6686" w:rsidP="00950F94">
            <w:pPr>
              <w:rPr>
                <w:rFonts w:ascii="Arial" w:hAnsi="Arial" w:cs="Arial"/>
              </w:rPr>
            </w:pPr>
          </w:p>
          <w:p w:rsidR="000E6686" w:rsidRPr="006A113D" w:rsidRDefault="000E6686" w:rsidP="00950F94">
            <w:pPr>
              <w:rPr>
                <w:rFonts w:ascii="Arial" w:hAnsi="Arial" w:cs="Arial"/>
              </w:rPr>
            </w:pPr>
            <w:r w:rsidRPr="006A113D">
              <w:rPr>
                <w:rFonts w:ascii="Arial" w:hAnsi="Arial" w:cs="Arial"/>
                <w:b/>
                <w:sz w:val="22"/>
              </w:rPr>
              <w:t xml:space="preserve">UBICACIÓN: </w:t>
            </w:r>
            <w:r w:rsidRPr="006A113D">
              <w:rPr>
                <w:rFonts w:ascii="Arial" w:hAnsi="Arial" w:cs="Arial"/>
                <w:sz w:val="22"/>
              </w:rPr>
              <w:t>Formación a estudiantes en el programa Construye T</w:t>
            </w:r>
          </w:p>
          <w:p w:rsidR="000E6686" w:rsidRPr="006A113D" w:rsidRDefault="000E6686" w:rsidP="00950F94">
            <w:pPr>
              <w:rPr>
                <w:rFonts w:ascii="Arial" w:hAnsi="Arial" w:cs="Arial"/>
              </w:rPr>
            </w:pPr>
          </w:p>
        </w:tc>
      </w:tr>
      <w:tr w:rsidR="000E6686" w:rsidRPr="006A113D" w:rsidTr="00950F94">
        <w:tc>
          <w:tcPr>
            <w:tcW w:w="1728" w:type="dxa"/>
            <w:tcBorders>
              <w:top w:val="single" w:sz="4" w:space="0" w:color="auto"/>
              <w:left w:val="single" w:sz="4" w:space="0" w:color="auto"/>
              <w:bottom w:val="single" w:sz="4" w:space="0" w:color="auto"/>
              <w:right w:val="single" w:sz="4" w:space="0" w:color="auto"/>
            </w:tcBorders>
          </w:tcPr>
          <w:p w:rsidR="000E6686" w:rsidRPr="006A113D" w:rsidRDefault="000E6686" w:rsidP="00950F94">
            <w:pPr>
              <w:jc w:val="center"/>
              <w:rPr>
                <w:rFonts w:ascii="Arial" w:hAnsi="Arial" w:cs="Arial"/>
                <w:sz w:val="20"/>
              </w:rPr>
            </w:pPr>
            <w:r>
              <w:rPr>
                <w:rFonts w:ascii="Arial" w:hAnsi="Arial" w:cs="Arial"/>
                <w:noProof/>
                <w:sz w:val="20"/>
                <w:lang w:val="es-SV" w:eastAsia="es-SV"/>
              </w:rPr>
              <w:drawing>
                <wp:inline distT="0" distB="0" distL="0" distR="0">
                  <wp:extent cx="467995" cy="638175"/>
                  <wp:effectExtent l="19050" t="0" r="8255" b="0"/>
                  <wp:docPr id="178" name="Imagen 4" descr="MPj0430959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 descr="MPj04309590000[1]"/>
                          <pic:cNvPicPr>
                            <a:picLocks noChangeAspect="1" noChangeArrowheads="1"/>
                          </pic:cNvPicPr>
                        </pic:nvPicPr>
                        <pic:blipFill>
                          <a:blip r:embed="rId9"/>
                          <a:srcRect/>
                          <a:stretch>
                            <a:fillRect/>
                          </a:stretch>
                        </pic:blipFill>
                        <pic:spPr bwMode="auto">
                          <a:xfrm>
                            <a:off x="0" y="0"/>
                            <a:ext cx="467995" cy="638175"/>
                          </a:xfrm>
                          <a:prstGeom prst="rect">
                            <a:avLst/>
                          </a:prstGeom>
                          <a:noFill/>
                          <a:ln w="9525">
                            <a:noFill/>
                            <a:miter lim="800000"/>
                            <a:headEnd/>
                            <a:tailEnd/>
                          </a:ln>
                        </pic:spPr>
                      </pic:pic>
                    </a:graphicData>
                  </a:graphic>
                </wp:inline>
              </w:drawing>
            </w:r>
          </w:p>
        </w:tc>
        <w:tc>
          <w:tcPr>
            <w:tcW w:w="6992" w:type="dxa"/>
            <w:tcBorders>
              <w:top w:val="single" w:sz="4" w:space="0" w:color="auto"/>
              <w:left w:val="single" w:sz="4" w:space="0" w:color="auto"/>
              <w:bottom w:val="single" w:sz="4" w:space="0" w:color="auto"/>
              <w:right w:val="single" w:sz="4" w:space="0" w:color="auto"/>
            </w:tcBorders>
          </w:tcPr>
          <w:p w:rsidR="000E6686" w:rsidRPr="006A113D" w:rsidRDefault="000E6686" w:rsidP="00950F94">
            <w:pPr>
              <w:rPr>
                <w:rFonts w:ascii="Arial" w:hAnsi="Arial" w:cs="Arial"/>
                <w:b/>
              </w:rPr>
            </w:pPr>
          </w:p>
          <w:p w:rsidR="000E6686" w:rsidRPr="006A113D" w:rsidRDefault="000E6686" w:rsidP="00950F94">
            <w:pPr>
              <w:rPr>
                <w:rFonts w:ascii="Arial" w:hAnsi="Arial" w:cs="Arial"/>
                <w:b/>
              </w:rPr>
            </w:pPr>
            <w:r w:rsidRPr="006A113D">
              <w:rPr>
                <w:rFonts w:ascii="Arial" w:hAnsi="Arial" w:cs="Arial"/>
                <w:b/>
                <w:sz w:val="22"/>
              </w:rPr>
              <w:t xml:space="preserve">DURACIÓN: </w:t>
            </w:r>
            <w:r w:rsidRPr="006A113D">
              <w:rPr>
                <w:rFonts w:ascii="Arial" w:hAnsi="Arial" w:cs="Arial"/>
                <w:sz w:val="22"/>
              </w:rPr>
              <w:t>150 minutos efectivos de trabajo que se pueden distribuir en tres sesiones.</w:t>
            </w:r>
          </w:p>
        </w:tc>
      </w:tr>
      <w:tr w:rsidR="000E6686" w:rsidRPr="006A113D" w:rsidTr="00950F94">
        <w:tc>
          <w:tcPr>
            <w:tcW w:w="1728" w:type="dxa"/>
            <w:tcBorders>
              <w:top w:val="single" w:sz="4" w:space="0" w:color="auto"/>
              <w:left w:val="single" w:sz="4" w:space="0" w:color="auto"/>
              <w:bottom w:val="single" w:sz="4" w:space="0" w:color="auto"/>
              <w:right w:val="single" w:sz="4" w:space="0" w:color="auto"/>
            </w:tcBorders>
          </w:tcPr>
          <w:p w:rsidR="000E6686" w:rsidRPr="006A113D" w:rsidRDefault="000E6686" w:rsidP="00950F94">
            <w:pPr>
              <w:jc w:val="center"/>
              <w:rPr>
                <w:rFonts w:ascii="Arial" w:hAnsi="Arial" w:cs="Arial"/>
                <w:sz w:val="20"/>
              </w:rPr>
            </w:pPr>
          </w:p>
          <w:p w:rsidR="000E6686" w:rsidRPr="006A113D" w:rsidRDefault="000E6686" w:rsidP="00950F94">
            <w:pPr>
              <w:jc w:val="center"/>
              <w:rPr>
                <w:rFonts w:ascii="Arial" w:hAnsi="Arial" w:cs="Arial"/>
                <w:sz w:val="20"/>
              </w:rPr>
            </w:pPr>
            <w:r>
              <w:rPr>
                <w:rFonts w:ascii="Arial" w:hAnsi="Arial" w:cs="Arial"/>
                <w:b/>
                <w:noProof/>
                <w:sz w:val="20"/>
                <w:lang w:val="es-SV" w:eastAsia="es-SV"/>
              </w:rPr>
              <w:drawing>
                <wp:inline distT="0" distB="0" distL="0" distR="0">
                  <wp:extent cx="436245" cy="553085"/>
                  <wp:effectExtent l="19050" t="0" r="0" b="0"/>
                  <wp:docPr id="179" name="Imagen 5" descr="MCBD05219_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5" descr="MCBD05219_0000[1]"/>
                          <pic:cNvPicPr>
                            <a:picLocks noChangeAspect="1" noChangeArrowheads="1"/>
                          </pic:cNvPicPr>
                        </pic:nvPicPr>
                        <pic:blipFill>
                          <a:blip r:embed="rId10"/>
                          <a:srcRect/>
                          <a:stretch>
                            <a:fillRect/>
                          </a:stretch>
                        </pic:blipFill>
                        <pic:spPr bwMode="auto">
                          <a:xfrm>
                            <a:off x="0" y="0"/>
                            <a:ext cx="436245" cy="553085"/>
                          </a:xfrm>
                          <a:prstGeom prst="rect">
                            <a:avLst/>
                          </a:prstGeom>
                          <a:noFill/>
                          <a:ln w="9525">
                            <a:noFill/>
                            <a:miter lim="800000"/>
                            <a:headEnd/>
                            <a:tailEnd/>
                          </a:ln>
                        </pic:spPr>
                      </pic:pic>
                    </a:graphicData>
                  </a:graphic>
                </wp:inline>
              </w:drawing>
            </w:r>
          </w:p>
          <w:p w:rsidR="000E6686" w:rsidRPr="006A113D" w:rsidRDefault="000E6686" w:rsidP="00950F94">
            <w:pPr>
              <w:rPr>
                <w:rFonts w:ascii="Arial" w:hAnsi="Arial" w:cs="Arial"/>
                <w:sz w:val="20"/>
              </w:rPr>
            </w:pPr>
          </w:p>
        </w:tc>
        <w:tc>
          <w:tcPr>
            <w:tcW w:w="6992" w:type="dxa"/>
            <w:tcBorders>
              <w:top w:val="single" w:sz="4" w:space="0" w:color="auto"/>
              <w:left w:val="single" w:sz="4" w:space="0" w:color="auto"/>
              <w:bottom w:val="single" w:sz="4" w:space="0" w:color="auto"/>
              <w:right w:val="single" w:sz="4" w:space="0" w:color="auto"/>
            </w:tcBorders>
          </w:tcPr>
          <w:p w:rsidR="000E6686" w:rsidRPr="006A113D" w:rsidRDefault="000E6686" w:rsidP="00950F94">
            <w:pPr>
              <w:jc w:val="both"/>
              <w:rPr>
                <w:rFonts w:ascii="Arial" w:hAnsi="Arial" w:cs="Arial"/>
                <w:b/>
              </w:rPr>
            </w:pPr>
          </w:p>
          <w:p w:rsidR="000E6686" w:rsidRPr="006A113D" w:rsidRDefault="000E6686" w:rsidP="00950F94">
            <w:pPr>
              <w:jc w:val="both"/>
              <w:rPr>
                <w:rFonts w:ascii="Arial" w:hAnsi="Arial" w:cs="Arial"/>
                <w:b/>
              </w:rPr>
            </w:pPr>
            <w:r w:rsidRPr="006A113D">
              <w:rPr>
                <w:rFonts w:ascii="Arial" w:hAnsi="Arial" w:cs="Arial"/>
                <w:b/>
                <w:sz w:val="22"/>
              </w:rPr>
              <w:t xml:space="preserve">PROPÓSITO: Que las y los estudiantes…   </w:t>
            </w:r>
          </w:p>
          <w:p w:rsidR="000E6686" w:rsidRPr="006A113D" w:rsidRDefault="000E6686" w:rsidP="00950F94">
            <w:pPr>
              <w:pStyle w:val="Prrafodelista2"/>
              <w:numPr>
                <w:ilvl w:val="0"/>
                <w:numId w:val="2"/>
              </w:numPr>
              <w:jc w:val="both"/>
              <w:rPr>
                <w:rFonts w:ascii="Arial" w:hAnsi="Arial" w:cs="Arial"/>
                <w:color w:val="000000"/>
                <w:sz w:val="32"/>
                <w:lang w:eastAsia="es-MX"/>
              </w:rPr>
            </w:pPr>
            <w:r w:rsidRPr="006A113D">
              <w:rPr>
                <w:rFonts w:ascii="Arial" w:hAnsi="Arial" w:cs="Arial"/>
                <w:b/>
                <w:sz w:val="22"/>
              </w:rPr>
              <w:t xml:space="preserve"> </w:t>
            </w:r>
            <w:bookmarkStart w:id="0" w:name="_GoBack"/>
            <w:r w:rsidRPr="006A113D">
              <w:rPr>
                <w:rFonts w:ascii="Arial" w:hAnsi="Arial" w:cs="Arial"/>
                <w:color w:val="000000"/>
                <w:szCs w:val="20"/>
                <w:lang w:eastAsia="es-MX"/>
              </w:rPr>
              <w:t>Que reconozca los derechos que tiene como consumidor y los mecanismos democráticos e instancias para hacerlos valer.</w:t>
            </w:r>
            <w:bookmarkEnd w:id="0"/>
          </w:p>
          <w:p w:rsidR="000E6686" w:rsidRPr="006A113D" w:rsidRDefault="000E6686" w:rsidP="00950F94">
            <w:pPr>
              <w:jc w:val="both"/>
              <w:rPr>
                <w:rFonts w:ascii="Arial" w:hAnsi="Arial" w:cs="Arial"/>
                <w:b/>
              </w:rPr>
            </w:pPr>
          </w:p>
          <w:p w:rsidR="000E6686" w:rsidRPr="006A113D" w:rsidRDefault="000E6686" w:rsidP="00950F94">
            <w:pPr>
              <w:jc w:val="both"/>
              <w:rPr>
                <w:rFonts w:ascii="Arial" w:hAnsi="Arial" w:cs="Arial"/>
                <w:b/>
              </w:rPr>
            </w:pPr>
            <w:r w:rsidRPr="006A113D">
              <w:rPr>
                <w:rFonts w:ascii="Arial" w:hAnsi="Arial" w:cs="Arial"/>
                <w:b/>
                <w:sz w:val="22"/>
              </w:rPr>
              <w:t>CONTENIDOS EN RELACIÓN CON LAS COMPETENCIAS GENÉRICAS Y SUS ATRIBUTOS:</w:t>
            </w:r>
          </w:p>
          <w:p w:rsidR="000E6686" w:rsidRPr="006A113D" w:rsidRDefault="000E6686" w:rsidP="00950F94">
            <w:pPr>
              <w:pStyle w:val="Prrafodelista2"/>
              <w:numPr>
                <w:ilvl w:val="0"/>
                <w:numId w:val="1"/>
              </w:numPr>
              <w:autoSpaceDE w:val="0"/>
              <w:autoSpaceDN w:val="0"/>
              <w:adjustRightInd w:val="0"/>
              <w:jc w:val="both"/>
              <w:rPr>
                <w:rFonts w:ascii="Arial" w:hAnsi="Arial" w:cs="Arial"/>
              </w:rPr>
            </w:pPr>
            <w:r w:rsidRPr="006A113D">
              <w:rPr>
                <w:rFonts w:ascii="Arial" w:hAnsi="Arial" w:cs="Arial"/>
                <w:sz w:val="22"/>
              </w:rPr>
              <w:t>Descubro una nueva manera en que los derechos humanos tienen que ver con mi vida</w:t>
            </w:r>
          </w:p>
          <w:p w:rsidR="000E6686" w:rsidRPr="006A113D" w:rsidRDefault="000E6686" w:rsidP="00950F94">
            <w:pPr>
              <w:pStyle w:val="Prrafodelista2"/>
              <w:numPr>
                <w:ilvl w:val="0"/>
                <w:numId w:val="1"/>
              </w:numPr>
              <w:autoSpaceDE w:val="0"/>
              <w:autoSpaceDN w:val="0"/>
              <w:adjustRightInd w:val="0"/>
              <w:jc w:val="both"/>
              <w:rPr>
                <w:rFonts w:ascii="Arial" w:hAnsi="Arial" w:cs="Arial"/>
              </w:rPr>
            </w:pPr>
            <w:r w:rsidRPr="006A113D">
              <w:rPr>
                <w:rFonts w:ascii="Arial" w:hAnsi="Arial" w:cs="Arial"/>
                <w:sz w:val="22"/>
              </w:rPr>
              <w:t>Descubro nuevas formas de ejercer mi ciudadanía, ya sea de manera personal o bien, en grupo, con mis amigos(as)</w:t>
            </w:r>
          </w:p>
        </w:tc>
      </w:tr>
      <w:tr w:rsidR="000E6686" w:rsidRPr="006A113D" w:rsidTr="00950F94">
        <w:tc>
          <w:tcPr>
            <w:tcW w:w="1728" w:type="dxa"/>
            <w:tcBorders>
              <w:top w:val="single" w:sz="4" w:space="0" w:color="auto"/>
              <w:left w:val="single" w:sz="4" w:space="0" w:color="auto"/>
              <w:bottom w:val="single" w:sz="4" w:space="0" w:color="auto"/>
              <w:right w:val="single" w:sz="4" w:space="0" w:color="auto"/>
            </w:tcBorders>
            <w:vAlign w:val="center"/>
          </w:tcPr>
          <w:p w:rsidR="000E6686" w:rsidRPr="006A113D" w:rsidRDefault="000E6686" w:rsidP="00950F94">
            <w:pPr>
              <w:jc w:val="center"/>
              <w:rPr>
                <w:rFonts w:ascii="Arial" w:hAnsi="Arial" w:cs="Arial"/>
                <w:sz w:val="20"/>
              </w:rPr>
            </w:pPr>
            <w:r>
              <w:rPr>
                <w:rFonts w:ascii="Arial" w:hAnsi="Arial" w:cs="Arial"/>
                <w:b/>
                <w:noProof/>
                <w:sz w:val="20"/>
                <w:lang w:val="es-SV" w:eastAsia="es-SV"/>
              </w:rPr>
              <w:drawing>
                <wp:inline distT="0" distB="0" distL="0" distR="0">
                  <wp:extent cx="488950" cy="765810"/>
                  <wp:effectExtent l="19050" t="0" r="0" b="0"/>
                  <wp:docPr id="180" name="Imagen 6" descr="MCj0415144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6" descr="MCj04151440000[1]"/>
                          <pic:cNvPicPr>
                            <a:picLocks noChangeAspect="1" noChangeArrowheads="1"/>
                          </pic:cNvPicPr>
                        </pic:nvPicPr>
                        <pic:blipFill>
                          <a:blip r:embed="rId11"/>
                          <a:srcRect/>
                          <a:stretch>
                            <a:fillRect/>
                          </a:stretch>
                        </pic:blipFill>
                        <pic:spPr bwMode="auto">
                          <a:xfrm>
                            <a:off x="0" y="0"/>
                            <a:ext cx="488950" cy="765810"/>
                          </a:xfrm>
                          <a:prstGeom prst="rect">
                            <a:avLst/>
                          </a:prstGeom>
                          <a:noFill/>
                          <a:ln w="9525">
                            <a:noFill/>
                            <a:miter lim="800000"/>
                            <a:headEnd/>
                            <a:tailEnd/>
                          </a:ln>
                        </pic:spPr>
                      </pic:pic>
                    </a:graphicData>
                  </a:graphic>
                </wp:inline>
              </w:drawing>
            </w:r>
          </w:p>
        </w:tc>
        <w:tc>
          <w:tcPr>
            <w:tcW w:w="6992" w:type="dxa"/>
            <w:tcBorders>
              <w:top w:val="single" w:sz="4" w:space="0" w:color="auto"/>
              <w:left w:val="single" w:sz="4" w:space="0" w:color="auto"/>
              <w:bottom w:val="single" w:sz="4" w:space="0" w:color="auto"/>
              <w:right w:val="single" w:sz="4" w:space="0" w:color="auto"/>
            </w:tcBorders>
          </w:tcPr>
          <w:p w:rsidR="000E6686" w:rsidRPr="006A113D" w:rsidRDefault="000E6686" w:rsidP="00950F94">
            <w:pPr>
              <w:jc w:val="both"/>
              <w:rPr>
                <w:rFonts w:ascii="Arial" w:hAnsi="Arial" w:cs="Arial"/>
              </w:rPr>
            </w:pPr>
            <w:r w:rsidRPr="006A113D">
              <w:rPr>
                <w:rFonts w:ascii="Arial" w:hAnsi="Arial" w:cs="Arial"/>
                <w:b/>
                <w:sz w:val="22"/>
              </w:rPr>
              <w:t xml:space="preserve">PREPARACIÓN DE </w:t>
            </w:r>
            <w:smartTag w:uri="urn:schemas-microsoft-com:office:smarttags" w:element="PersonName">
              <w:smartTagPr>
                <w:attr w:name="ProductID" w:val="LA ACTIVIDAD"/>
              </w:smartTagPr>
              <w:r w:rsidRPr="006A113D">
                <w:rPr>
                  <w:rFonts w:ascii="Arial" w:hAnsi="Arial" w:cs="Arial"/>
                  <w:b/>
                  <w:sz w:val="22"/>
                </w:rPr>
                <w:t>LA ACTIVIDAD</w:t>
              </w:r>
            </w:smartTag>
            <w:r w:rsidRPr="006A113D">
              <w:rPr>
                <w:rFonts w:ascii="Arial" w:hAnsi="Arial" w:cs="Arial"/>
                <w:b/>
                <w:sz w:val="22"/>
              </w:rPr>
              <w:t xml:space="preserve">: </w:t>
            </w:r>
            <w:r w:rsidRPr="006A113D">
              <w:rPr>
                <w:rFonts w:ascii="Arial" w:hAnsi="Arial" w:cs="Arial"/>
                <w:sz w:val="22"/>
              </w:rPr>
              <w:t xml:space="preserve">La actividad que se propone consiste en profundizar el conocimiento de los derechos que todas las personas tienen como consumidoras a través de tres ejercicios secuenciados. Para ello, es importante que el facilitador(a) lea la ficha técnica y profundice la información explorando los diversos materiales que se presentan en los siguientes sitios:  </w:t>
            </w:r>
          </w:p>
          <w:p w:rsidR="000E6686" w:rsidRPr="006A113D" w:rsidRDefault="000E6686" w:rsidP="00950F94">
            <w:pPr>
              <w:jc w:val="both"/>
              <w:rPr>
                <w:rFonts w:ascii="Arial" w:hAnsi="Arial" w:cs="Arial"/>
              </w:rPr>
            </w:pPr>
          </w:p>
          <w:p w:rsidR="000E6686" w:rsidRPr="006A113D" w:rsidRDefault="00311E9D" w:rsidP="00950F94">
            <w:pPr>
              <w:jc w:val="both"/>
              <w:rPr>
                <w:rFonts w:ascii="Arial" w:hAnsi="Arial" w:cs="Arial"/>
                <w:sz w:val="20"/>
              </w:rPr>
            </w:pPr>
            <w:hyperlink r:id="rId12" w:history="1">
              <w:r w:rsidR="000E6686" w:rsidRPr="006A113D">
                <w:rPr>
                  <w:rStyle w:val="Hipervnculo"/>
                  <w:rFonts w:ascii="Arial" w:hAnsi="Arial" w:cs="Arial"/>
                  <w:sz w:val="22"/>
                </w:rPr>
                <w:t>http://revistadelconsumidor.gob.mx/</w:t>
              </w:r>
            </w:hyperlink>
            <w:r w:rsidR="000E6686" w:rsidRPr="006A113D">
              <w:rPr>
                <w:rFonts w:ascii="Arial" w:hAnsi="Arial" w:cs="Arial"/>
                <w:sz w:val="20"/>
              </w:rPr>
              <w:t xml:space="preserve"> de </w:t>
            </w:r>
            <w:smartTag w:uri="urn:schemas-microsoft-com:office:smarttags" w:element="PersonName">
              <w:smartTagPr>
                <w:attr w:name="ProductID" w:val="la PROFECO"/>
              </w:smartTagPr>
              <w:r w:rsidR="000E6686" w:rsidRPr="006A113D">
                <w:rPr>
                  <w:rFonts w:ascii="Arial" w:hAnsi="Arial" w:cs="Arial"/>
                  <w:sz w:val="20"/>
                </w:rPr>
                <w:t>la PROFECO</w:t>
              </w:r>
            </w:smartTag>
            <w:r w:rsidR="000E6686" w:rsidRPr="006A113D">
              <w:rPr>
                <w:rFonts w:ascii="Arial" w:hAnsi="Arial" w:cs="Arial"/>
                <w:sz w:val="20"/>
              </w:rPr>
              <w:t xml:space="preserve">, </w:t>
            </w:r>
          </w:p>
          <w:p w:rsidR="000E6686" w:rsidRPr="006A113D" w:rsidRDefault="000E6686" w:rsidP="00950F94">
            <w:pPr>
              <w:jc w:val="both"/>
              <w:rPr>
                <w:rFonts w:ascii="Arial" w:hAnsi="Arial" w:cs="Arial"/>
                <w:sz w:val="20"/>
              </w:rPr>
            </w:pPr>
          </w:p>
          <w:p w:rsidR="000E6686" w:rsidRPr="006A113D" w:rsidRDefault="00311E9D" w:rsidP="00950F94">
            <w:pPr>
              <w:jc w:val="both"/>
              <w:rPr>
                <w:rFonts w:ascii="Arial" w:hAnsi="Arial" w:cs="Arial"/>
                <w:sz w:val="20"/>
              </w:rPr>
            </w:pPr>
            <w:hyperlink r:id="rId13" w:history="1">
              <w:r w:rsidR="000E6686" w:rsidRPr="006A113D">
                <w:rPr>
                  <w:rStyle w:val="Hipervnculo"/>
                  <w:rFonts w:ascii="Arial" w:hAnsi="Arial" w:cs="Arial"/>
                  <w:sz w:val="20"/>
                </w:rPr>
                <w:t>http://mexico.youthlink.org/mx/</w:t>
              </w:r>
            </w:hyperlink>
            <w:r w:rsidR="000E6686" w:rsidRPr="006A113D">
              <w:rPr>
                <w:rFonts w:ascii="Arial" w:hAnsi="Arial" w:cs="Arial"/>
                <w:sz w:val="20"/>
              </w:rPr>
              <w:t xml:space="preserve"> de la red Global de Acción Juvenil GYAN, México</w:t>
            </w:r>
          </w:p>
          <w:p w:rsidR="000E6686" w:rsidRPr="006A113D" w:rsidRDefault="000E6686" w:rsidP="00950F94">
            <w:pPr>
              <w:jc w:val="both"/>
              <w:rPr>
                <w:rFonts w:ascii="Arial" w:hAnsi="Arial" w:cs="Arial"/>
                <w:sz w:val="20"/>
              </w:rPr>
            </w:pPr>
          </w:p>
          <w:p w:rsidR="000E6686" w:rsidRPr="006A113D" w:rsidRDefault="00311E9D" w:rsidP="00950F94">
            <w:pPr>
              <w:jc w:val="both"/>
              <w:rPr>
                <w:rFonts w:ascii="Arial" w:hAnsi="Arial" w:cs="Arial"/>
                <w:sz w:val="20"/>
              </w:rPr>
            </w:pPr>
            <w:hyperlink r:id="rId14" w:history="1">
              <w:r w:rsidR="000E6686" w:rsidRPr="006A113D">
                <w:rPr>
                  <w:rStyle w:val="Hipervnculo"/>
                  <w:rFonts w:ascii="Arial" w:hAnsi="Arial" w:cs="Arial"/>
                  <w:sz w:val="20"/>
                </w:rPr>
                <w:t>www.laneta.apc.org/gea</w:t>
              </w:r>
            </w:hyperlink>
            <w:r w:rsidR="000E6686" w:rsidRPr="006A113D">
              <w:rPr>
                <w:rFonts w:ascii="Arial" w:hAnsi="Arial" w:cs="Arial"/>
                <w:sz w:val="20"/>
              </w:rPr>
              <w:t xml:space="preserve"> Grupo de Estudios Ambientales GEA</w:t>
            </w:r>
          </w:p>
          <w:p w:rsidR="000E6686" w:rsidRPr="006A113D" w:rsidRDefault="000E6686" w:rsidP="00950F94">
            <w:pPr>
              <w:jc w:val="both"/>
              <w:rPr>
                <w:rFonts w:ascii="Arial" w:hAnsi="Arial" w:cs="Arial"/>
                <w:sz w:val="20"/>
              </w:rPr>
            </w:pPr>
          </w:p>
          <w:p w:rsidR="000E6686" w:rsidRPr="006A113D" w:rsidRDefault="00311E9D" w:rsidP="00950F94">
            <w:pPr>
              <w:jc w:val="both"/>
              <w:rPr>
                <w:rFonts w:ascii="Arial" w:hAnsi="Arial" w:cs="Arial"/>
                <w:sz w:val="20"/>
              </w:rPr>
            </w:pPr>
            <w:hyperlink r:id="rId15" w:history="1">
              <w:r w:rsidR="000E6686" w:rsidRPr="006A113D">
                <w:rPr>
                  <w:rStyle w:val="Hipervnculo"/>
                  <w:rFonts w:ascii="Arial" w:hAnsi="Arial" w:cs="Arial"/>
                  <w:sz w:val="20"/>
                </w:rPr>
                <w:t>www.vinculando.org</w:t>
              </w:r>
            </w:hyperlink>
            <w:r w:rsidR="000E6686" w:rsidRPr="006A113D">
              <w:rPr>
                <w:rFonts w:ascii="Arial" w:hAnsi="Arial" w:cs="Arial"/>
                <w:sz w:val="20"/>
              </w:rPr>
              <w:t xml:space="preserve"> Vinculando A.C.</w:t>
            </w:r>
          </w:p>
          <w:p w:rsidR="000E6686" w:rsidRPr="006A113D" w:rsidRDefault="000E6686" w:rsidP="00950F94">
            <w:pPr>
              <w:jc w:val="both"/>
              <w:rPr>
                <w:rFonts w:ascii="Arial" w:hAnsi="Arial" w:cs="Arial"/>
                <w:sz w:val="20"/>
              </w:rPr>
            </w:pPr>
          </w:p>
          <w:p w:rsidR="000E6686" w:rsidRPr="006A113D" w:rsidRDefault="000E6686" w:rsidP="00950F94">
            <w:pPr>
              <w:jc w:val="both"/>
              <w:rPr>
                <w:rFonts w:ascii="Arial" w:hAnsi="Arial" w:cs="Arial"/>
                <w:sz w:val="20"/>
              </w:rPr>
            </w:pPr>
            <w:r w:rsidRPr="006A113D">
              <w:rPr>
                <w:rFonts w:ascii="Arial" w:hAnsi="Arial" w:cs="Arial"/>
                <w:sz w:val="20"/>
              </w:rPr>
              <w:t xml:space="preserve">En estos sitios encontrará información referente a acciones que la sociedad civil lleva a cabo  para promover un consumo responsable, sustentable, ético e inteligente como una forma de acción ciudadana. </w:t>
            </w:r>
          </w:p>
          <w:p w:rsidR="000E6686" w:rsidRPr="006A113D" w:rsidRDefault="000E6686" w:rsidP="00950F94">
            <w:pPr>
              <w:jc w:val="both"/>
              <w:rPr>
                <w:rFonts w:ascii="Arial" w:hAnsi="Arial" w:cs="Arial"/>
              </w:rPr>
            </w:pPr>
          </w:p>
          <w:p w:rsidR="000E6686" w:rsidRPr="006A113D" w:rsidRDefault="000E6686" w:rsidP="00950F94">
            <w:pPr>
              <w:jc w:val="both"/>
              <w:rPr>
                <w:rFonts w:ascii="Arial" w:hAnsi="Arial" w:cs="Arial"/>
                <w:b/>
              </w:rPr>
            </w:pPr>
            <w:r w:rsidRPr="006A113D">
              <w:rPr>
                <w:rFonts w:ascii="Arial" w:hAnsi="Arial" w:cs="Arial"/>
                <w:b/>
                <w:sz w:val="22"/>
              </w:rPr>
              <w:t xml:space="preserve">MATERIAL QUE SE REQUIERE: </w:t>
            </w:r>
          </w:p>
          <w:p w:rsidR="000E6686" w:rsidRPr="006A113D" w:rsidRDefault="000E6686" w:rsidP="00950F94">
            <w:pPr>
              <w:jc w:val="both"/>
              <w:rPr>
                <w:rFonts w:ascii="Arial" w:hAnsi="Arial" w:cs="Arial"/>
              </w:rPr>
            </w:pPr>
            <w:r w:rsidRPr="006A113D">
              <w:rPr>
                <w:rFonts w:ascii="Arial" w:hAnsi="Arial" w:cs="Arial"/>
                <w:sz w:val="22"/>
              </w:rPr>
              <w:t>Hojas de rotafolio, marcadores, cinta adhesiva, fotocopias de todos los anexos para los distintos momentos de trabajo de equipos, computadoras, internet, fotocopias de la ficha técnica.</w:t>
            </w:r>
          </w:p>
          <w:p w:rsidR="000E6686" w:rsidRPr="006A113D" w:rsidRDefault="000E6686" w:rsidP="00950F94">
            <w:pPr>
              <w:jc w:val="both"/>
              <w:rPr>
                <w:rFonts w:ascii="Arial" w:hAnsi="Arial" w:cs="Arial"/>
              </w:rPr>
            </w:pPr>
          </w:p>
        </w:tc>
      </w:tr>
      <w:tr w:rsidR="000E6686" w:rsidRPr="006A113D" w:rsidTr="00950F94">
        <w:tc>
          <w:tcPr>
            <w:tcW w:w="1728" w:type="dxa"/>
            <w:tcBorders>
              <w:top w:val="single" w:sz="4" w:space="0" w:color="auto"/>
              <w:left w:val="single" w:sz="4" w:space="0" w:color="auto"/>
              <w:bottom w:val="single" w:sz="4" w:space="0" w:color="auto"/>
              <w:right w:val="single" w:sz="4" w:space="0" w:color="auto"/>
            </w:tcBorders>
          </w:tcPr>
          <w:p w:rsidR="000E6686" w:rsidRPr="006A113D" w:rsidRDefault="000E6686" w:rsidP="00950F94">
            <w:pPr>
              <w:jc w:val="center"/>
              <w:rPr>
                <w:rFonts w:ascii="Arial" w:hAnsi="Arial" w:cs="Arial"/>
                <w:sz w:val="20"/>
              </w:rPr>
            </w:pPr>
            <w:r>
              <w:rPr>
                <w:rFonts w:ascii="Arial" w:hAnsi="Arial" w:cs="Arial"/>
                <w:noProof/>
                <w:sz w:val="20"/>
                <w:lang w:val="es-SV" w:eastAsia="es-SV"/>
              </w:rPr>
              <w:lastRenderedPageBreak/>
              <w:drawing>
                <wp:inline distT="0" distB="0" distL="0" distR="0">
                  <wp:extent cx="903605" cy="903605"/>
                  <wp:effectExtent l="0" t="0" r="0" b="0"/>
                  <wp:docPr id="181" name="Imagen 5" descr="MCj0441400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5" descr="MCj04414000000[1]"/>
                          <pic:cNvPicPr>
                            <a:picLocks noChangeAspect="1" noChangeArrowheads="1"/>
                          </pic:cNvPicPr>
                        </pic:nvPicPr>
                        <pic:blipFill>
                          <a:blip r:embed="rId16"/>
                          <a:srcRect/>
                          <a:stretch>
                            <a:fillRect/>
                          </a:stretch>
                        </pic:blipFill>
                        <pic:spPr bwMode="auto">
                          <a:xfrm>
                            <a:off x="0" y="0"/>
                            <a:ext cx="903605" cy="903605"/>
                          </a:xfrm>
                          <a:prstGeom prst="rect">
                            <a:avLst/>
                          </a:prstGeom>
                          <a:noFill/>
                          <a:ln w="9525">
                            <a:noFill/>
                            <a:miter lim="800000"/>
                            <a:headEnd/>
                            <a:tailEnd/>
                          </a:ln>
                        </pic:spPr>
                      </pic:pic>
                    </a:graphicData>
                  </a:graphic>
                </wp:inline>
              </w:drawing>
            </w:r>
          </w:p>
        </w:tc>
        <w:tc>
          <w:tcPr>
            <w:tcW w:w="6992" w:type="dxa"/>
            <w:tcBorders>
              <w:top w:val="single" w:sz="4" w:space="0" w:color="auto"/>
              <w:left w:val="single" w:sz="4" w:space="0" w:color="auto"/>
              <w:bottom w:val="single" w:sz="4" w:space="0" w:color="auto"/>
              <w:right w:val="single" w:sz="4" w:space="0" w:color="auto"/>
            </w:tcBorders>
          </w:tcPr>
          <w:p w:rsidR="000E6686" w:rsidRPr="006A113D" w:rsidRDefault="000E6686" w:rsidP="00950F94">
            <w:pPr>
              <w:jc w:val="both"/>
              <w:rPr>
                <w:rFonts w:ascii="Arial" w:hAnsi="Arial" w:cs="Arial"/>
                <w:b/>
              </w:rPr>
            </w:pPr>
            <w:r w:rsidRPr="006A113D">
              <w:rPr>
                <w:rFonts w:ascii="Arial" w:hAnsi="Arial" w:cs="Arial"/>
                <w:b/>
                <w:sz w:val="22"/>
              </w:rPr>
              <w:t>FICHA TÉCNICA: (pensada para consulta del facilitador(a) y para repartir a estudiantes)</w:t>
            </w:r>
          </w:p>
          <w:p w:rsidR="000E6686" w:rsidRPr="006A113D" w:rsidRDefault="000E6686" w:rsidP="00950F94">
            <w:pPr>
              <w:jc w:val="both"/>
              <w:rPr>
                <w:rFonts w:ascii="Arial" w:hAnsi="Arial" w:cs="Arial"/>
                <w:b/>
              </w:rPr>
            </w:pPr>
          </w:p>
          <w:p w:rsidR="000E6686" w:rsidRPr="006A113D" w:rsidRDefault="000E6686" w:rsidP="00950F94">
            <w:pPr>
              <w:autoSpaceDE w:val="0"/>
              <w:autoSpaceDN w:val="0"/>
              <w:adjustRightInd w:val="0"/>
              <w:jc w:val="both"/>
              <w:rPr>
                <w:rFonts w:ascii="Arial" w:hAnsi="Arial" w:cs="Arial"/>
                <w:b/>
                <w:color w:val="1A171B"/>
              </w:rPr>
            </w:pPr>
            <w:r w:rsidRPr="006A113D">
              <w:rPr>
                <w:rFonts w:ascii="Arial" w:hAnsi="Arial" w:cs="Arial"/>
                <w:b/>
                <w:color w:val="1A171B"/>
                <w:sz w:val="22"/>
              </w:rPr>
              <w:t>¿Sabías que tienes derechos como consumidor(a)…</w:t>
            </w:r>
          </w:p>
          <w:p w:rsidR="000E6686" w:rsidRPr="006A113D" w:rsidRDefault="000E6686" w:rsidP="00950F94">
            <w:pPr>
              <w:autoSpaceDE w:val="0"/>
              <w:autoSpaceDN w:val="0"/>
              <w:adjustRightInd w:val="0"/>
              <w:jc w:val="both"/>
              <w:rPr>
                <w:rFonts w:ascii="Arial" w:hAnsi="Arial" w:cs="Arial"/>
                <w:b/>
                <w:color w:val="1A171B"/>
              </w:rPr>
            </w:pPr>
          </w:p>
          <w:p w:rsidR="000E6686" w:rsidRPr="006A113D" w:rsidRDefault="000E6686" w:rsidP="00950F94">
            <w:pPr>
              <w:autoSpaceDE w:val="0"/>
              <w:autoSpaceDN w:val="0"/>
              <w:adjustRightInd w:val="0"/>
              <w:jc w:val="both"/>
              <w:rPr>
                <w:rFonts w:ascii="Arial" w:hAnsi="Arial" w:cs="Arial"/>
                <w:color w:val="1A171B"/>
              </w:rPr>
            </w:pPr>
            <w:r w:rsidRPr="006A113D">
              <w:rPr>
                <w:rFonts w:ascii="Arial" w:hAnsi="Arial" w:cs="Arial"/>
                <w:color w:val="1A171B"/>
                <w:sz w:val="22"/>
              </w:rPr>
              <w:t>Los jóvenes sabemos que tenemos derechos como personas y esto incluye</w:t>
            </w:r>
            <w:r w:rsidRPr="006A113D">
              <w:rPr>
                <w:rFonts w:ascii="Arial" w:hAnsi="Arial" w:cs="Arial"/>
                <w:b/>
                <w:color w:val="1A171B"/>
                <w:sz w:val="22"/>
              </w:rPr>
              <w:t xml:space="preserve"> </w:t>
            </w:r>
            <w:r w:rsidRPr="006A113D">
              <w:rPr>
                <w:rFonts w:ascii="Arial" w:hAnsi="Arial" w:cs="Arial"/>
                <w:color w:val="1A171B"/>
                <w:sz w:val="22"/>
              </w:rPr>
              <w:t xml:space="preserve">nuestra condición de ciudadanos, de estudiantes, de trabajadores o de consumidores. Estos derechos son muy importantes y se habla poco del ellos pero en realidad todos los días debemos hacer uso de nuestro poder como consumidores, hasta en las cosas que parecen más simples como abordar un transporte, comprar comida, ir a divertirnos a algún lugar, etcétera. </w:t>
            </w:r>
          </w:p>
          <w:p w:rsidR="000E6686" w:rsidRPr="006A113D" w:rsidRDefault="000E6686" w:rsidP="00950F94">
            <w:pPr>
              <w:autoSpaceDE w:val="0"/>
              <w:autoSpaceDN w:val="0"/>
              <w:adjustRightInd w:val="0"/>
              <w:jc w:val="both"/>
              <w:rPr>
                <w:rFonts w:ascii="Arial" w:hAnsi="Arial" w:cs="Arial"/>
                <w:color w:val="1A171B"/>
              </w:rPr>
            </w:pPr>
          </w:p>
          <w:p w:rsidR="000E6686" w:rsidRPr="006A113D" w:rsidRDefault="000E6686" w:rsidP="00950F94">
            <w:pPr>
              <w:autoSpaceDE w:val="0"/>
              <w:autoSpaceDN w:val="0"/>
              <w:adjustRightInd w:val="0"/>
              <w:jc w:val="both"/>
              <w:rPr>
                <w:rFonts w:ascii="Arial" w:hAnsi="Arial" w:cs="Arial"/>
                <w:color w:val="1A171B"/>
              </w:rPr>
            </w:pPr>
            <w:r w:rsidRPr="006A113D">
              <w:rPr>
                <w:rFonts w:ascii="Arial" w:hAnsi="Arial" w:cs="Arial"/>
                <w:color w:val="1A171B"/>
                <w:sz w:val="22"/>
              </w:rPr>
              <w:t>¿Pero cuáles son nuestros derechos como consumidores?...</w:t>
            </w:r>
          </w:p>
          <w:p w:rsidR="000E6686" w:rsidRPr="006A113D" w:rsidRDefault="000E6686" w:rsidP="00950F94">
            <w:pPr>
              <w:autoSpaceDE w:val="0"/>
              <w:autoSpaceDN w:val="0"/>
              <w:adjustRightInd w:val="0"/>
              <w:jc w:val="both"/>
              <w:rPr>
                <w:rFonts w:ascii="Arial" w:hAnsi="Arial" w:cs="Arial"/>
                <w:color w:val="1A171B"/>
              </w:rPr>
            </w:pPr>
          </w:p>
          <w:p w:rsidR="000E6686" w:rsidRPr="006A113D" w:rsidRDefault="000E6686" w:rsidP="00950F94">
            <w:pPr>
              <w:autoSpaceDE w:val="0"/>
              <w:autoSpaceDN w:val="0"/>
              <w:adjustRightInd w:val="0"/>
              <w:jc w:val="both"/>
              <w:rPr>
                <w:rFonts w:ascii="Arial" w:hAnsi="Arial" w:cs="Arial"/>
                <w:color w:val="1A171B"/>
              </w:rPr>
            </w:pPr>
            <w:r w:rsidRPr="006A113D">
              <w:rPr>
                <w:rFonts w:ascii="Arial" w:hAnsi="Arial" w:cs="Arial"/>
                <w:color w:val="1A171B"/>
                <w:sz w:val="22"/>
              </w:rPr>
              <w:t>Tenemos siete derechos básicos:</w:t>
            </w:r>
          </w:p>
          <w:p w:rsidR="000E6686" w:rsidRPr="006A113D" w:rsidRDefault="000E6686" w:rsidP="00D51466">
            <w:pPr>
              <w:pStyle w:val="NormalWeb"/>
              <w:numPr>
                <w:ilvl w:val="0"/>
                <w:numId w:val="5"/>
              </w:numPr>
              <w:spacing w:line="240" w:lineRule="auto"/>
              <w:jc w:val="both"/>
              <w:rPr>
                <w:rStyle w:val="Textoennegrita"/>
                <w:rFonts w:ascii="Arial" w:hAnsi="Arial" w:cs="Arial"/>
              </w:rPr>
            </w:pPr>
            <w:proofErr w:type="spellStart"/>
            <w:r w:rsidRPr="006A113D">
              <w:rPr>
                <w:rStyle w:val="Textoennegrita"/>
                <w:rFonts w:ascii="Arial" w:hAnsi="Arial" w:cs="Arial"/>
                <w:sz w:val="22"/>
              </w:rPr>
              <w:t>Derecho</w:t>
            </w:r>
            <w:proofErr w:type="spellEnd"/>
            <w:r w:rsidRPr="006A113D">
              <w:rPr>
                <w:rStyle w:val="Textoennegrita"/>
                <w:rFonts w:ascii="Arial" w:hAnsi="Arial" w:cs="Arial"/>
                <w:sz w:val="22"/>
              </w:rPr>
              <w:t xml:space="preserve"> a la </w:t>
            </w:r>
            <w:proofErr w:type="spellStart"/>
            <w:r w:rsidRPr="006A113D">
              <w:rPr>
                <w:rStyle w:val="Textoennegrita"/>
                <w:rFonts w:ascii="Arial" w:hAnsi="Arial" w:cs="Arial"/>
                <w:sz w:val="22"/>
              </w:rPr>
              <w:t>información</w:t>
            </w:r>
            <w:proofErr w:type="spellEnd"/>
          </w:p>
          <w:p w:rsidR="000E6686" w:rsidRPr="00995D31" w:rsidRDefault="000E6686" w:rsidP="00950F94">
            <w:pPr>
              <w:pStyle w:val="NormalWeb"/>
              <w:jc w:val="both"/>
              <w:rPr>
                <w:rFonts w:ascii="Arial" w:hAnsi="Arial" w:cs="Arial"/>
                <w:lang w:val="es-ES"/>
              </w:rPr>
            </w:pPr>
            <w:r w:rsidRPr="00995D31">
              <w:rPr>
                <w:rStyle w:val="vtexto1"/>
                <w:rFonts w:ascii="Arial" w:hAnsi="Arial" w:cs="Arial"/>
                <w:sz w:val="22"/>
                <w:lang w:val="es-ES"/>
              </w:rPr>
              <w:t xml:space="preserve">La publicidad, las etiquetas, los precios, los instructivos, las garantías y, en general, toda la información de los bienes y servicios que nos ofrezcan, debe ser oportuna, completa, clara y veraz, de manera que podamos elegir sabiendo qué compramos. </w:t>
            </w:r>
          </w:p>
          <w:p w:rsidR="000E6686" w:rsidRPr="006A113D" w:rsidRDefault="000E6686" w:rsidP="00950F94">
            <w:pPr>
              <w:pStyle w:val="texto"/>
              <w:jc w:val="both"/>
              <w:rPr>
                <w:rStyle w:val="Textoennegrita"/>
                <w:rFonts w:ascii="Arial" w:hAnsi="Arial" w:cs="Arial"/>
                <w:sz w:val="22"/>
              </w:rPr>
            </w:pPr>
            <w:r w:rsidRPr="006A113D">
              <w:rPr>
                <w:rStyle w:val="Textoennegrita"/>
                <w:rFonts w:ascii="Arial" w:hAnsi="Arial" w:cs="Arial"/>
                <w:sz w:val="22"/>
              </w:rPr>
              <w:t>2. Derecho a la educación</w:t>
            </w:r>
          </w:p>
          <w:p w:rsidR="000E6686" w:rsidRPr="006A113D" w:rsidRDefault="000E6686" w:rsidP="00950F94">
            <w:pPr>
              <w:pStyle w:val="texto"/>
              <w:jc w:val="both"/>
              <w:rPr>
                <w:rFonts w:ascii="Arial" w:hAnsi="Arial" w:cs="Arial"/>
                <w:sz w:val="22"/>
              </w:rPr>
            </w:pPr>
            <w:r w:rsidRPr="006A113D">
              <w:rPr>
                <w:rStyle w:val="vtexto1"/>
                <w:rFonts w:ascii="Arial" w:hAnsi="Arial" w:cs="Arial"/>
                <w:sz w:val="22"/>
              </w:rPr>
              <w:t>Podemos recibir educación en materia de consumo, conocer nuestros derechos y saber de qué forma nos protege la ley, así como organizarnos con familiares o nuestros compañeros de la escuela para tomar cursos o talleres y aprender a consumir mejor y de manera más responsable e inteligente.</w:t>
            </w:r>
          </w:p>
          <w:p w:rsidR="000E6686" w:rsidRPr="006A113D" w:rsidRDefault="000E6686" w:rsidP="00950F94">
            <w:pPr>
              <w:pStyle w:val="texto"/>
              <w:jc w:val="both"/>
              <w:rPr>
                <w:rFonts w:ascii="Arial" w:hAnsi="Arial" w:cs="Arial"/>
                <w:sz w:val="22"/>
              </w:rPr>
            </w:pPr>
            <w:r w:rsidRPr="006A113D">
              <w:rPr>
                <w:rStyle w:val="Textoennegrita"/>
                <w:rFonts w:ascii="Arial" w:hAnsi="Arial" w:cs="Arial"/>
                <w:sz w:val="22"/>
              </w:rPr>
              <w:t>3. Derecho a elegir</w:t>
            </w:r>
          </w:p>
          <w:p w:rsidR="000E6686" w:rsidRPr="006A113D" w:rsidRDefault="000E6686" w:rsidP="00950F94">
            <w:pPr>
              <w:pStyle w:val="texto"/>
              <w:jc w:val="both"/>
              <w:rPr>
                <w:rFonts w:ascii="Arial" w:hAnsi="Arial" w:cs="Arial"/>
                <w:sz w:val="22"/>
              </w:rPr>
            </w:pPr>
            <w:r w:rsidRPr="006A113D">
              <w:rPr>
                <w:rStyle w:val="vtexto1"/>
                <w:rFonts w:ascii="Arial" w:hAnsi="Arial" w:cs="Arial"/>
                <w:sz w:val="22"/>
              </w:rPr>
              <w:t>Al decidirnos por un producto o servicio, nadie puede presionarnos, condicionarnos la venta a cambio de comprar algo que no queremos, o exigirnos pagos o anticipos sin que se haya firmado un contrato.</w:t>
            </w:r>
          </w:p>
          <w:p w:rsidR="000E6686" w:rsidRPr="006A113D" w:rsidRDefault="000E6686" w:rsidP="00950F94">
            <w:pPr>
              <w:pStyle w:val="texto"/>
              <w:jc w:val="both"/>
              <w:rPr>
                <w:rStyle w:val="Textoennegrita"/>
                <w:rFonts w:ascii="Arial" w:hAnsi="Arial" w:cs="Arial"/>
                <w:sz w:val="22"/>
              </w:rPr>
            </w:pPr>
            <w:r w:rsidRPr="006A113D">
              <w:rPr>
                <w:rStyle w:val="Textoennegrita"/>
                <w:rFonts w:ascii="Arial" w:hAnsi="Arial" w:cs="Arial"/>
                <w:sz w:val="22"/>
              </w:rPr>
              <w:t>4. Derecho a la seguridad y calidad</w:t>
            </w:r>
          </w:p>
          <w:p w:rsidR="000E6686" w:rsidRPr="006A113D" w:rsidRDefault="000E6686" w:rsidP="00950F94">
            <w:pPr>
              <w:pStyle w:val="texto"/>
              <w:jc w:val="both"/>
              <w:rPr>
                <w:rFonts w:ascii="Arial" w:hAnsi="Arial" w:cs="Arial"/>
                <w:sz w:val="22"/>
              </w:rPr>
            </w:pPr>
            <w:r w:rsidRPr="006A113D">
              <w:rPr>
                <w:rStyle w:val="vtexto1"/>
                <w:rFonts w:ascii="Arial" w:hAnsi="Arial" w:cs="Arial"/>
                <w:sz w:val="22"/>
              </w:rPr>
              <w:t>Los bienes y servicios que se ofrecen en el mercado deben cumplir con normas y disposiciones en materia de seguridad y calidad. Además, los instructivos deben incluir las advertencias necesarias y explicar claramente el uso recomendado de los productos.</w:t>
            </w:r>
          </w:p>
          <w:p w:rsidR="000E6686" w:rsidRPr="00995D31" w:rsidRDefault="000E6686" w:rsidP="00950F94">
            <w:pPr>
              <w:pStyle w:val="NormalWeb"/>
              <w:jc w:val="both"/>
              <w:rPr>
                <w:rStyle w:val="Textoennegrita"/>
                <w:rFonts w:ascii="Arial" w:hAnsi="Arial" w:cs="Arial"/>
                <w:lang w:val="es-ES"/>
              </w:rPr>
            </w:pPr>
            <w:r w:rsidRPr="00995D31">
              <w:rPr>
                <w:rStyle w:val="Textoennegrita"/>
                <w:rFonts w:ascii="Arial" w:hAnsi="Arial" w:cs="Arial"/>
                <w:sz w:val="22"/>
                <w:lang w:val="es-ES"/>
              </w:rPr>
              <w:t>5. Derecho a no ser discriminados</w:t>
            </w:r>
          </w:p>
          <w:p w:rsidR="000E6686" w:rsidRPr="00995D31" w:rsidRDefault="000E6686" w:rsidP="00950F94">
            <w:pPr>
              <w:pStyle w:val="NormalWeb"/>
              <w:jc w:val="both"/>
              <w:rPr>
                <w:rFonts w:ascii="Arial" w:hAnsi="Arial" w:cs="Arial"/>
                <w:lang w:val="es-ES"/>
              </w:rPr>
            </w:pPr>
            <w:r w:rsidRPr="00995D31">
              <w:rPr>
                <w:rStyle w:val="vtexto1"/>
                <w:rFonts w:ascii="Arial" w:hAnsi="Arial" w:cs="Arial"/>
                <w:sz w:val="22"/>
                <w:lang w:val="es-ES"/>
              </w:rPr>
              <w:t xml:space="preserve">Al comprar un producto o contratar un servicio, no pueden negárnoslo, discriminarnos o tratarnos mal por nuestro sexo, raza, religión, condición económica, nacionalidad, orientación sexual, por </w:t>
            </w:r>
            <w:r w:rsidRPr="00995D31">
              <w:rPr>
                <w:rStyle w:val="vtexto1"/>
                <w:rFonts w:ascii="Arial" w:hAnsi="Arial" w:cs="Arial"/>
                <w:sz w:val="22"/>
                <w:lang w:val="es-ES"/>
              </w:rPr>
              <w:lastRenderedPageBreak/>
              <w:t>tener alguna discapacidad o cualquier motivo similar.</w:t>
            </w:r>
          </w:p>
          <w:p w:rsidR="000E6686" w:rsidRPr="006A113D" w:rsidRDefault="000E6686" w:rsidP="00950F94">
            <w:pPr>
              <w:pStyle w:val="texto"/>
              <w:jc w:val="both"/>
              <w:rPr>
                <w:rStyle w:val="Textoennegrita"/>
                <w:rFonts w:ascii="Arial" w:hAnsi="Arial" w:cs="Arial"/>
                <w:sz w:val="22"/>
              </w:rPr>
            </w:pPr>
            <w:r w:rsidRPr="006A113D">
              <w:rPr>
                <w:rStyle w:val="Textoennegrita"/>
                <w:rFonts w:ascii="Arial" w:hAnsi="Arial" w:cs="Arial"/>
                <w:sz w:val="22"/>
              </w:rPr>
              <w:t>6. Derecho a la compensación</w:t>
            </w:r>
          </w:p>
          <w:p w:rsidR="000E6686" w:rsidRPr="006A113D" w:rsidRDefault="000E6686" w:rsidP="00950F94">
            <w:pPr>
              <w:pStyle w:val="texto"/>
              <w:jc w:val="both"/>
              <w:rPr>
                <w:rFonts w:ascii="Arial" w:hAnsi="Arial" w:cs="Arial"/>
                <w:sz w:val="22"/>
              </w:rPr>
            </w:pPr>
            <w:r w:rsidRPr="006A113D">
              <w:rPr>
                <w:rStyle w:val="vtexto1"/>
                <w:rFonts w:ascii="Arial" w:hAnsi="Arial" w:cs="Arial"/>
                <w:sz w:val="22"/>
              </w:rPr>
              <w:t>Si un proveedor nos vende un producto de mala calidad o que no cumple con las normas, tenemos derecho a que nos lo reponga o nos devuelva nuestro dinero, así como a una bonificación no menor al 20% del precio pagado. También nos deberá bonificar cuando nos preste un servicio de forma deficiente o no nos lo proporcione. Asimismo, tenemos derecho a que nos indemnice por los daños y perjuicios que nos haya ocasionado.</w:t>
            </w:r>
          </w:p>
          <w:p w:rsidR="000E6686" w:rsidRPr="006A113D" w:rsidRDefault="000E6686" w:rsidP="00950F94">
            <w:pPr>
              <w:pStyle w:val="texto"/>
              <w:jc w:val="both"/>
              <w:rPr>
                <w:rStyle w:val="Textoennegrita"/>
                <w:rFonts w:ascii="Arial" w:hAnsi="Arial" w:cs="Arial"/>
                <w:sz w:val="22"/>
              </w:rPr>
            </w:pPr>
            <w:r w:rsidRPr="006A113D">
              <w:rPr>
                <w:rStyle w:val="Textoennegrita"/>
                <w:rFonts w:ascii="Arial" w:hAnsi="Arial" w:cs="Arial"/>
                <w:sz w:val="22"/>
              </w:rPr>
              <w:t>7. Derecho a la protección</w:t>
            </w:r>
          </w:p>
          <w:p w:rsidR="000E6686" w:rsidRPr="006A113D" w:rsidRDefault="000E6686" w:rsidP="00950F94">
            <w:pPr>
              <w:pStyle w:val="texto"/>
              <w:jc w:val="both"/>
              <w:rPr>
                <w:rStyle w:val="vtexto1"/>
                <w:rFonts w:ascii="Arial" w:hAnsi="Arial" w:cs="Arial"/>
                <w:sz w:val="22"/>
              </w:rPr>
            </w:pPr>
            <w:r w:rsidRPr="006A113D">
              <w:rPr>
                <w:rStyle w:val="vtexto1"/>
                <w:rFonts w:ascii="Arial" w:hAnsi="Arial" w:cs="Arial"/>
                <w:sz w:val="22"/>
              </w:rPr>
              <w:t xml:space="preserve">Podemos ser defendidos por las autoridades y exigir la aplicación de las leyes; también organizarnos con otros consumidores para defender intereses comunes. Cuando algún proveedor no respete nuestros derechos, podemos acudir a </w:t>
            </w:r>
            <w:proofErr w:type="spellStart"/>
            <w:r w:rsidRPr="006A113D">
              <w:rPr>
                <w:rStyle w:val="vtexto1"/>
                <w:rFonts w:ascii="Arial" w:hAnsi="Arial" w:cs="Arial"/>
                <w:sz w:val="22"/>
              </w:rPr>
              <w:t>Profeco</w:t>
            </w:r>
            <w:proofErr w:type="spellEnd"/>
            <w:r w:rsidRPr="006A113D">
              <w:rPr>
                <w:rStyle w:val="vtexto1"/>
                <w:rFonts w:ascii="Arial" w:hAnsi="Arial" w:cs="Arial"/>
                <w:sz w:val="22"/>
              </w:rPr>
              <w:t xml:space="preserve"> a presentar nuestra queja o llamar al Teléfono del Consumidor para denunciar algún abuso que esté afectando a varios consumidores.</w:t>
            </w:r>
          </w:p>
          <w:p w:rsidR="000E6686" w:rsidRPr="006A113D" w:rsidRDefault="000E6686" w:rsidP="00950F94">
            <w:pPr>
              <w:pStyle w:val="texto"/>
              <w:jc w:val="both"/>
              <w:rPr>
                <w:rFonts w:ascii="Arial" w:hAnsi="Arial" w:cs="Arial"/>
                <w:sz w:val="22"/>
              </w:rPr>
            </w:pPr>
            <w:r w:rsidRPr="006A113D">
              <w:rPr>
                <w:rFonts w:ascii="Arial" w:hAnsi="Arial" w:cs="Arial"/>
                <w:sz w:val="22"/>
              </w:rPr>
              <w:t xml:space="preserve">Para saber más, de una manera divertida, consulta en línea: </w:t>
            </w:r>
            <w:hyperlink r:id="rId17" w:history="1">
              <w:r w:rsidRPr="006A113D">
                <w:rPr>
                  <w:rStyle w:val="Hipervnculo"/>
                  <w:rFonts w:ascii="Arial" w:hAnsi="Arial" w:cs="Arial"/>
                  <w:sz w:val="22"/>
                </w:rPr>
                <w:t>http://revistadelconsumidor.gob.mx/</w:t>
              </w:r>
            </w:hyperlink>
            <w:r w:rsidRPr="006A113D">
              <w:rPr>
                <w:rFonts w:ascii="Arial" w:hAnsi="Arial" w:cs="Arial"/>
                <w:sz w:val="22"/>
              </w:rPr>
              <w:t xml:space="preserve">  encontrarás </w:t>
            </w:r>
            <w:proofErr w:type="spellStart"/>
            <w:r w:rsidRPr="006A113D">
              <w:rPr>
                <w:rFonts w:ascii="Arial" w:hAnsi="Arial" w:cs="Arial"/>
                <w:sz w:val="22"/>
              </w:rPr>
              <w:t>podcast</w:t>
            </w:r>
            <w:proofErr w:type="spellEnd"/>
            <w:r w:rsidRPr="006A113D">
              <w:rPr>
                <w:rFonts w:ascii="Arial" w:hAnsi="Arial" w:cs="Arial"/>
                <w:sz w:val="22"/>
              </w:rPr>
              <w:t xml:space="preserve">, videos, </w:t>
            </w:r>
            <w:proofErr w:type="spellStart"/>
            <w:r w:rsidRPr="006A113D">
              <w:rPr>
                <w:rFonts w:ascii="Arial" w:hAnsi="Arial" w:cs="Arial"/>
                <w:sz w:val="22"/>
              </w:rPr>
              <w:t>webcast</w:t>
            </w:r>
            <w:proofErr w:type="spellEnd"/>
            <w:r w:rsidRPr="006A113D">
              <w:rPr>
                <w:rFonts w:ascii="Arial" w:hAnsi="Arial" w:cs="Arial"/>
                <w:sz w:val="22"/>
              </w:rPr>
              <w:t xml:space="preserve"> y audios. Te recomendamos especialmente el comic de </w:t>
            </w:r>
            <w:proofErr w:type="spellStart"/>
            <w:r w:rsidRPr="006A113D">
              <w:rPr>
                <w:rFonts w:ascii="Arial" w:hAnsi="Arial" w:cs="Arial"/>
                <w:sz w:val="22"/>
              </w:rPr>
              <w:t>Consumán</w:t>
            </w:r>
            <w:proofErr w:type="spellEnd"/>
            <w:r w:rsidRPr="006A113D">
              <w:rPr>
                <w:rFonts w:ascii="Arial" w:hAnsi="Arial" w:cs="Arial"/>
                <w:sz w:val="22"/>
              </w:rPr>
              <w:t xml:space="preserve"> (lo encuentras en la entrada de “Otros Impresos”) y que explores la entrada de Consumo Inteligente que tiene mucha información práctica que te será de gran utilidad.</w:t>
            </w:r>
          </w:p>
          <w:p w:rsidR="000E6686" w:rsidRPr="006A113D" w:rsidRDefault="000E6686" w:rsidP="00950F94">
            <w:pPr>
              <w:pStyle w:val="texto"/>
              <w:jc w:val="both"/>
              <w:rPr>
                <w:rFonts w:ascii="Arial" w:hAnsi="Arial" w:cs="Arial"/>
                <w:sz w:val="22"/>
              </w:rPr>
            </w:pPr>
            <w:r w:rsidRPr="006A113D">
              <w:rPr>
                <w:rFonts w:ascii="Arial" w:hAnsi="Arial" w:cs="Arial"/>
                <w:sz w:val="22"/>
              </w:rPr>
              <w:t xml:space="preserve">Debemos saber también que por ley, </w:t>
            </w:r>
            <w:smartTag w:uri="urn:schemas-microsoft-com:office:smarttags" w:element="PersonName">
              <w:smartTagPr>
                <w:attr w:name="ProductID" w:val="la Procuradur￭a Federal"/>
              </w:smartTagPr>
              <w:r w:rsidRPr="006A113D">
                <w:rPr>
                  <w:rFonts w:ascii="Arial" w:hAnsi="Arial" w:cs="Arial"/>
                  <w:sz w:val="22"/>
                </w:rPr>
                <w:t>la Procuraduría Federal</w:t>
              </w:r>
            </w:smartTag>
            <w:r w:rsidRPr="006A113D">
              <w:rPr>
                <w:rFonts w:ascii="Arial" w:hAnsi="Arial" w:cs="Arial"/>
                <w:sz w:val="22"/>
              </w:rPr>
              <w:t xml:space="preserve"> del Consumidor, que tiene delegaciones en cada estado, existe para orientarnos y defendernos, recibiendo nuestras quejas, brindándonos información a través de revistas impresas, de </w:t>
            </w:r>
            <w:smartTag w:uri="urn:schemas-microsoft-com:office:smarttags" w:element="PersonName">
              <w:smartTagPr>
                <w:attr w:name="ProductID" w:val="la Revista"/>
              </w:smartTagPr>
              <w:r w:rsidRPr="006A113D">
                <w:rPr>
                  <w:rFonts w:ascii="Arial" w:hAnsi="Arial" w:cs="Arial"/>
                  <w:sz w:val="22"/>
                </w:rPr>
                <w:t>la Revista</w:t>
              </w:r>
            </w:smartTag>
            <w:r w:rsidRPr="006A113D">
              <w:rPr>
                <w:rFonts w:ascii="Arial" w:hAnsi="Arial" w:cs="Arial"/>
                <w:sz w:val="22"/>
              </w:rPr>
              <w:t xml:space="preserve"> en línea, del programa de radio para jóvenes disponible en internet (El Cuarto del Consumo); brindando también capacitación a través de sus áreas especializadas de Educación y Organización de Consumidores que existen  en cada delegación a la que podemos acudir y solicitar el servicio.</w:t>
            </w:r>
          </w:p>
          <w:p w:rsidR="000E6686" w:rsidRPr="006A113D" w:rsidRDefault="000E6686" w:rsidP="00950F94">
            <w:pPr>
              <w:pStyle w:val="texto"/>
              <w:rPr>
                <w:rFonts w:ascii="Arial" w:hAnsi="Arial" w:cs="Arial"/>
                <w:sz w:val="22"/>
              </w:rPr>
            </w:pPr>
          </w:p>
        </w:tc>
      </w:tr>
      <w:tr w:rsidR="000E6686" w:rsidRPr="006A113D" w:rsidTr="00950F94">
        <w:tc>
          <w:tcPr>
            <w:tcW w:w="1728" w:type="dxa"/>
            <w:tcBorders>
              <w:top w:val="single" w:sz="4" w:space="0" w:color="auto"/>
              <w:left w:val="single" w:sz="4" w:space="0" w:color="auto"/>
              <w:bottom w:val="single" w:sz="4" w:space="0" w:color="auto"/>
              <w:right w:val="single" w:sz="4" w:space="0" w:color="auto"/>
            </w:tcBorders>
            <w:vAlign w:val="center"/>
          </w:tcPr>
          <w:p w:rsidR="000E6686" w:rsidRPr="006A113D" w:rsidRDefault="000E6686" w:rsidP="00950F94">
            <w:pPr>
              <w:jc w:val="center"/>
              <w:rPr>
                <w:rFonts w:ascii="Arial" w:hAnsi="Arial" w:cs="Arial"/>
                <w:sz w:val="20"/>
              </w:rPr>
            </w:pPr>
            <w:r>
              <w:rPr>
                <w:rFonts w:ascii="Arial" w:hAnsi="Arial" w:cs="Arial"/>
                <w:b/>
                <w:noProof/>
                <w:sz w:val="20"/>
                <w:lang w:val="es-SV" w:eastAsia="es-SV"/>
              </w:rPr>
              <w:lastRenderedPageBreak/>
              <w:drawing>
                <wp:inline distT="0" distB="0" distL="0" distR="0">
                  <wp:extent cx="563245" cy="563245"/>
                  <wp:effectExtent l="19050" t="0" r="8255" b="0"/>
                  <wp:docPr id="182" name="Imagen 7" descr="MCj0285968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 descr="MCj02859680000[1]"/>
                          <pic:cNvPicPr>
                            <a:picLocks noChangeAspect="1" noChangeArrowheads="1"/>
                          </pic:cNvPicPr>
                        </pic:nvPicPr>
                        <pic:blipFill>
                          <a:blip r:embed="rId18"/>
                          <a:srcRect/>
                          <a:stretch>
                            <a:fillRect/>
                          </a:stretch>
                        </pic:blipFill>
                        <pic:spPr bwMode="auto">
                          <a:xfrm>
                            <a:off x="0" y="0"/>
                            <a:ext cx="563245" cy="563245"/>
                          </a:xfrm>
                          <a:prstGeom prst="rect">
                            <a:avLst/>
                          </a:prstGeom>
                          <a:noFill/>
                          <a:ln w="9525">
                            <a:noFill/>
                            <a:miter lim="800000"/>
                            <a:headEnd/>
                            <a:tailEnd/>
                          </a:ln>
                        </pic:spPr>
                      </pic:pic>
                    </a:graphicData>
                  </a:graphic>
                </wp:inline>
              </w:drawing>
            </w:r>
          </w:p>
        </w:tc>
        <w:tc>
          <w:tcPr>
            <w:tcW w:w="6992" w:type="dxa"/>
            <w:tcBorders>
              <w:top w:val="single" w:sz="4" w:space="0" w:color="auto"/>
              <w:left w:val="single" w:sz="4" w:space="0" w:color="auto"/>
              <w:bottom w:val="single" w:sz="4" w:space="0" w:color="auto"/>
              <w:right w:val="single" w:sz="4" w:space="0" w:color="auto"/>
            </w:tcBorders>
          </w:tcPr>
          <w:p w:rsidR="000E6686" w:rsidRPr="006A113D" w:rsidRDefault="000E6686" w:rsidP="00950F94">
            <w:pPr>
              <w:jc w:val="both"/>
              <w:rPr>
                <w:rFonts w:ascii="Arial" w:hAnsi="Arial" w:cs="Arial"/>
                <w:b/>
              </w:rPr>
            </w:pPr>
            <w:r w:rsidRPr="006A113D">
              <w:rPr>
                <w:rFonts w:ascii="Arial" w:hAnsi="Arial" w:cs="Arial"/>
                <w:b/>
                <w:sz w:val="22"/>
              </w:rPr>
              <w:t>MECÁNICA DE APLICACIÓN:</w:t>
            </w:r>
          </w:p>
          <w:p w:rsidR="000E6686" w:rsidRPr="006A113D" w:rsidRDefault="000E6686" w:rsidP="00950F94">
            <w:pPr>
              <w:jc w:val="both"/>
              <w:rPr>
                <w:rFonts w:ascii="Arial" w:hAnsi="Arial" w:cs="Arial"/>
              </w:rPr>
            </w:pPr>
          </w:p>
          <w:p w:rsidR="000E6686" w:rsidRPr="006A113D" w:rsidRDefault="000E6686" w:rsidP="00D51466">
            <w:pPr>
              <w:pStyle w:val="Prrafodelista2"/>
              <w:numPr>
                <w:ilvl w:val="0"/>
                <w:numId w:val="7"/>
              </w:numPr>
              <w:jc w:val="both"/>
              <w:rPr>
                <w:rFonts w:ascii="Arial" w:hAnsi="Arial" w:cs="Arial"/>
                <w:b/>
              </w:rPr>
            </w:pPr>
            <w:r w:rsidRPr="006A113D">
              <w:rPr>
                <w:rFonts w:ascii="Arial" w:hAnsi="Arial" w:cs="Arial"/>
                <w:b/>
                <w:sz w:val="22"/>
              </w:rPr>
              <w:t>Introducción-motivación</w:t>
            </w:r>
          </w:p>
          <w:p w:rsidR="000E6686" w:rsidRPr="006A113D" w:rsidRDefault="000E6686" w:rsidP="00950F94">
            <w:pPr>
              <w:jc w:val="both"/>
              <w:rPr>
                <w:rFonts w:ascii="Arial" w:hAnsi="Arial" w:cs="Arial"/>
              </w:rPr>
            </w:pPr>
          </w:p>
          <w:p w:rsidR="000E6686" w:rsidRPr="006A113D" w:rsidRDefault="000E6686" w:rsidP="00950F94">
            <w:pPr>
              <w:jc w:val="both"/>
              <w:rPr>
                <w:rFonts w:ascii="Arial" w:hAnsi="Arial" w:cs="Arial"/>
              </w:rPr>
            </w:pPr>
            <w:r w:rsidRPr="006A113D">
              <w:rPr>
                <w:rFonts w:ascii="Arial" w:hAnsi="Arial" w:cs="Arial"/>
                <w:sz w:val="22"/>
              </w:rPr>
              <w:t>El facilitador(a) introduce la sesión presentando a las y los jóvenes en objetivo del taller y motiva la participación poniendo el siguiente ejemplo sobre derechos de los jóvenes como consumidores: (puede también dar a leer la historieta anexa: “</w:t>
            </w:r>
            <w:proofErr w:type="spellStart"/>
            <w:r w:rsidRPr="006A113D">
              <w:rPr>
                <w:rFonts w:ascii="Arial" w:hAnsi="Arial" w:cs="Arial"/>
                <w:sz w:val="22"/>
              </w:rPr>
              <w:t>Consumán</w:t>
            </w:r>
            <w:proofErr w:type="spellEnd"/>
            <w:r w:rsidRPr="006A113D">
              <w:rPr>
                <w:rFonts w:ascii="Arial" w:hAnsi="Arial" w:cs="Arial"/>
                <w:sz w:val="22"/>
              </w:rPr>
              <w:t xml:space="preserve"> No. </w:t>
            </w:r>
            <w:smartTag w:uri="urn:schemas-microsoft-com:office:smarttags" w:element="metricconverter">
              <w:smartTagPr>
                <w:attr w:name="ProductID" w:val="4”"/>
              </w:smartTagPr>
              <w:r w:rsidRPr="006A113D">
                <w:rPr>
                  <w:rFonts w:ascii="Arial" w:hAnsi="Arial" w:cs="Arial"/>
                  <w:sz w:val="22"/>
                </w:rPr>
                <w:t>4”</w:t>
              </w:r>
            </w:smartTag>
            <w:r w:rsidRPr="006A113D">
              <w:rPr>
                <w:rFonts w:ascii="Arial" w:hAnsi="Arial" w:cs="Arial"/>
                <w:sz w:val="22"/>
              </w:rPr>
              <w:t xml:space="preserve"> que desarrolla el mismo tema)</w:t>
            </w:r>
          </w:p>
          <w:p w:rsidR="000E6686" w:rsidRPr="006A113D" w:rsidRDefault="000E6686" w:rsidP="00950F94">
            <w:pPr>
              <w:jc w:val="both"/>
              <w:rPr>
                <w:rFonts w:ascii="Arial" w:hAnsi="Arial" w:cs="Arial"/>
              </w:rPr>
            </w:pPr>
          </w:p>
          <w:p w:rsidR="000E6686" w:rsidRPr="006A113D" w:rsidRDefault="000E6686" w:rsidP="00950F94">
            <w:pPr>
              <w:shd w:val="clear" w:color="auto" w:fill="B8CCE4"/>
              <w:jc w:val="both"/>
              <w:rPr>
                <w:rFonts w:ascii="Arial" w:hAnsi="Arial" w:cs="Arial"/>
              </w:rPr>
            </w:pPr>
            <w:r w:rsidRPr="006A113D">
              <w:rPr>
                <w:rFonts w:ascii="Arial" w:hAnsi="Arial" w:cs="Arial"/>
                <w:sz w:val="22"/>
              </w:rPr>
              <w:t>Si vas al antro… debes conocer cuáles son tus derechos:</w:t>
            </w:r>
          </w:p>
          <w:p w:rsidR="000E6686" w:rsidRPr="006A113D" w:rsidRDefault="000E6686" w:rsidP="00950F94">
            <w:pPr>
              <w:shd w:val="clear" w:color="auto" w:fill="B8CCE4"/>
              <w:jc w:val="both"/>
              <w:rPr>
                <w:rFonts w:ascii="Arial" w:hAnsi="Arial" w:cs="Arial"/>
              </w:rPr>
            </w:pPr>
          </w:p>
          <w:p w:rsidR="000E6686" w:rsidRPr="006A113D" w:rsidRDefault="000E6686" w:rsidP="00D51466">
            <w:pPr>
              <w:pStyle w:val="Prrafodelista2"/>
              <w:numPr>
                <w:ilvl w:val="0"/>
                <w:numId w:val="4"/>
              </w:numPr>
              <w:shd w:val="clear" w:color="auto" w:fill="B8CCE4"/>
              <w:jc w:val="both"/>
              <w:rPr>
                <w:rFonts w:ascii="Arial" w:hAnsi="Arial" w:cs="Arial"/>
              </w:rPr>
            </w:pPr>
            <w:r w:rsidRPr="006A113D">
              <w:rPr>
                <w:rFonts w:ascii="Arial" w:hAnsi="Arial" w:cs="Arial"/>
                <w:sz w:val="22"/>
              </w:rPr>
              <w:t>No pueden seleccionar a la gente para dejarla pasar, ¡eso es discriminación!</w:t>
            </w:r>
          </w:p>
          <w:p w:rsidR="000E6686" w:rsidRPr="006A113D" w:rsidRDefault="000E6686" w:rsidP="00D51466">
            <w:pPr>
              <w:pStyle w:val="Prrafodelista2"/>
              <w:numPr>
                <w:ilvl w:val="0"/>
                <w:numId w:val="4"/>
              </w:numPr>
              <w:shd w:val="clear" w:color="auto" w:fill="B8CCE4"/>
              <w:jc w:val="both"/>
              <w:rPr>
                <w:rFonts w:ascii="Arial" w:hAnsi="Arial" w:cs="Arial"/>
              </w:rPr>
            </w:pPr>
            <w:r w:rsidRPr="006A113D">
              <w:rPr>
                <w:rFonts w:ascii="Arial" w:hAnsi="Arial" w:cs="Arial"/>
                <w:sz w:val="22"/>
              </w:rPr>
              <w:lastRenderedPageBreak/>
              <w:t>No pueden darte mesa sólo si compras botella, ¡eso es condicionamiento!</w:t>
            </w:r>
          </w:p>
          <w:p w:rsidR="000E6686" w:rsidRPr="006A113D" w:rsidRDefault="000E6686" w:rsidP="00D51466">
            <w:pPr>
              <w:pStyle w:val="Prrafodelista2"/>
              <w:numPr>
                <w:ilvl w:val="0"/>
                <w:numId w:val="4"/>
              </w:numPr>
              <w:shd w:val="clear" w:color="auto" w:fill="B8CCE4"/>
              <w:jc w:val="both"/>
              <w:rPr>
                <w:rFonts w:ascii="Arial" w:hAnsi="Arial" w:cs="Arial"/>
              </w:rPr>
            </w:pPr>
            <w:r w:rsidRPr="006A113D">
              <w:rPr>
                <w:rFonts w:ascii="Arial" w:hAnsi="Arial" w:cs="Arial"/>
                <w:sz w:val="22"/>
              </w:rPr>
              <w:t>Los precios deben estar a la vista o en la carta</w:t>
            </w:r>
          </w:p>
          <w:p w:rsidR="000E6686" w:rsidRPr="006A113D" w:rsidRDefault="000E6686" w:rsidP="00D51466">
            <w:pPr>
              <w:pStyle w:val="Prrafodelista2"/>
              <w:numPr>
                <w:ilvl w:val="0"/>
                <w:numId w:val="4"/>
              </w:numPr>
              <w:shd w:val="clear" w:color="auto" w:fill="B8CCE4"/>
              <w:jc w:val="both"/>
              <w:rPr>
                <w:rFonts w:ascii="Arial" w:hAnsi="Arial" w:cs="Arial"/>
              </w:rPr>
            </w:pPr>
            <w:r w:rsidRPr="006A113D">
              <w:rPr>
                <w:rFonts w:ascii="Arial" w:hAnsi="Arial" w:cs="Arial"/>
                <w:sz w:val="22"/>
              </w:rPr>
              <w:t>No pueden obligarte a un consumo mínimo</w:t>
            </w:r>
          </w:p>
          <w:p w:rsidR="000E6686" w:rsidRPr="006A113D" w:rsidRDefault="000E6686" w:rsidP="00D51466">
            <w:pPr>
              <w:pStyle w:val="Prrafodelista2"/>
              <w:numPr>
                <w:ilvl w:val="0"/>
                <w:numId w:val="4"/>
              </w:numPr>
              <w:shd w:val="clear" w:color="auto" w:fill="B8CCE4"/>
              <w:jc w:val="both"/>
              <w:rPr>
                <w:rFonts w:ascii="Arial" w:hAnsi="Arial" w:cs="Arial"/>
              </w:rPr>
            </w:pPr>
            <w:r w:rsidRPr="006A113D">
              <w:rPr>
                <w:rFonts w:ascii="Arial" w:hAnsi="Arial" w:cs="Arial"/>
                <w:sz w:val="22"/>
              </w:rPr>
              <w:t>No te pueden exigir propina ¡esta es voluntaria!</w:t>
            </w:r>
          </w:p>
          <w:p w:rsidR="000E6686" w:rsidRPr="006A113D" w:rsidRDefault="000E6686" w:rsidP="00950F94">
            <w:pPr>
              <w:shd w:val="clear" w:color="auto" w:fill="B8CCE4"/>
              <w:jc w:val="both"/>
              <w:rPr>
                <w:rFonts w:ascii="Arial" w:hAnsi="Arial" w:cs="Arial"/>
              </w:rPr>
            </w:pPr>
          </w:p>
          <w:p w:rsidR="000E6686" w:rsidRPr="006A113D" w:rsidRDefault="000E6686" w:rsidP="00950F94">
            <w:pPr>
              <w:shd w:val="clear" w:color="auto" w:fill="B8CCE4"/>
              <w:jc w:val="both"/>
              <w:rPr>
                <w:rFonts w:ascii="Arial" w:hAnsi="Arial" w:cs="Arial"/>
              </w:rPr>
            </w:pPr>
            <w:r w:rsidRPr="006A113D">
              <w:rPr>
                <w:rFonts w:ascii="Arial" w:hAnsi="Arial" w:cs="Arial"/>
                <w:sz w:val="22"/>
              </w:rPr>
              <w:t>Puedes denunciar cualquier abuso al 01800-468-8722</w:t>
            </w:r>
          </w:p>
          <w:p w:rsidR="000E6686" w:rsidRPr="006A113D" w:rsidRDefault="000E6686" w:rsidP="00950F94">
            <w:pPr>
              <w:jc w:val="both"/>
              <w:rPr>
                <w:rFonts w:ascii="Arial" w:hAnsi="Arial" w:cs="Arial"/>
              </w:rPr>
            </w:pPr>
          </w:p>
          <w:p w:rsidR="000E6686" w:rsidRPr="006A113D" w:rsidRDefault="000E6686" w:rsidP="00950F94">
            <w:pPr>
              <w:jc w:val="both"/>
              <w:rPr>
                <w:rFonts w:ascii="Arial" w:hAnsi="Arial" w:cs="Arial"/>
              </w:rPr>
            </w:pPr>
            <w:r w:rsidRPr="006A113D">
              <w:rPr>
                <w:rFonts w:ascii="Arial" w:hAnsi="Arial" w:cs="Arial"/>
                <w:sz w:val="22"/>
              </w:rPr>
              <w:t>El facilitador(a) pregunta a las y los estudiantes si en los lugares que frecuentan, son respetados estos derechos; si sabían que tenían estos derechos y si alguien ha tenido la experiencia de denunciar. Organiza las participaciones dejando que algunos cuenten sus experiencias.</w:t>
            </w:r>
          </w:p>
          <w:p w:rsidR="000E6686" w:rsidRPr="006A113D" w:rsidRDefault="000E6686" w:rsidP="00950F94">
            <w:pPr>
              <w:jc w:val="both"/>
              <w:rPr>
                <w:rFonts w:ascii="Arial" w:hAnsi="Arial" w:cs="Arial"/>
              </w:rPr>
            </w:pPr>
          </w:p>
          <w:p w:rsidR="000E6686" w:rsidRPr="006A113D" w:rsidRDefault="000E6686" w:rsidP="00D51466">
            <w:pPr>
              <w:pStyle w:val="Prrafodelista2"/>
              <w:numPr>
                <w:ilvl w:val="0"/>
                <w:numId w:val="7"/>
              </w:numPr>
              <w:jc w:val="both"/>
              <w:rPr>
                <w:rFonts w:ascii="Arial" w:hAnsi="Arial" w:cs="Arial"/>
                <w:b/>
              </w:rPr>
            </w:pPr>
            <w:r w:rsidRPr="006A113D">
              <w:rPr>
                <w:rFonts w:ascii="Arial" w:hAnsi="Arial" w:cs="Arial"/>
                <w:b/>
                <w:sz w:val="22"/>
              </w:rPr>
              <w:t>Análisis de las situaciones que vivimos</w:t>
            </w:r>
          </w:p>
          <w:p w:rsidR="000E6686" w:rsidRPr="006A113D" w:rsidRDefault="000E6686" w:rsidP="00950F94">
            <w:pPr>
              <w:jc w:val="both"/>
              <w:rPr>
                <w:rFonts w:ascii="Arial" w:hAnsi="Arial" w:cs="Arial"/>
              </w:rPr>
            </w:pPr>
          </w:p>
          <w:p w:rsidR="000E6686" w:rsidRPr="006A113D" w:rsidRDefault="000E6686" w:rsidP="00950F94">
            <w:pPr>
              <w:jc w:val="both"/>
              <w:rPr>
                <w:rFonts w:ascii="Arial" w:hAnsi="Arial" w:cs="Arial"/>
              </w:rPr>
            </w:pPr>
            <w:r w:rsidRPr="006A113D">
              <w:rPr>
                <w:rFonts w:ascii="Arial" w:hAnsi="Arial" w:cs="Arial"/>
                <w:sz w:val="22"/>
              </w:rPr>
              <w:t>Una vez que el grupo se ha situado en la temática del taller, el facilitador(a) pide a las y los estudiantes que formen cinco equipos. A cada equipo le da una tarjeta que contiene uno de los siguientes derechos (título y descripción del derecho) que se presentan en la ficha técnica:</w:t>
            </w:r>
          </w:p>
          <w:p w:rsidR="000E6686" w:rsidRPr="006A113D" w:rsidRDefault="000E6686" w:rsidP="00D51466">
            <w:pPr>
              <w:pStyle w:val="Prrafodelista2"/>
              <w:numPr>
                <w:ilvl w:val="0"/>
                <w:numId w:val="3"/>
              </w:numPr>
              <w:jc w:val="both"/>
              <w:rPr>
                <w:rFonts w:ascii="Arial" w:hAnsi="Arial" w:cs="Arial"/>
              </w:rPr>
            </w:pPr>
            <w:r w:rsidRPr="006A113D">
              <w:rPr>
                <w:rFonts w:ascii="Arial" w:hAnsi="Arial" w:cs="Arial"/>
                <w:sz w:val="22"/>
              </w:rPr>
              <w:t xml:space="preserve">Derecho a la información </w:t>
            </w:r>
          </w:p>
          <w:p w:rsidR="000E6686" w:rsidRPr="006A113D" w:rsidRDefault="000E6686" w:rsidP="00D51466">
            <w:pPr>
              <w:pStyle w:val="Prrafodelista2"/>
              <w:numPr>
                <w:ilvl w:val="0"/>
                <w:numId w:val="3"/>
              </w:numPr>
              <w:jc w:val="both"/>
              <w:rPr>
                <w:rFonts w:ascii="Arial" w:hAnsi="Arial" w:cs="Arial"/>
              </w:rPr>
            </w:pPr>
            <w:r w:rsidRPr="006A113D">
              <w:rPr>
                <w:rFonts w:ascii="Arial" w:hAnsi="Arial" w:cs="Arial"/>
                <w:sz w:val="22"/>
              </w:rPr>
              <w:t>Derecho a elegir</w:t>
            </w:r>
          </w:p>
          <w:p w:rsidR="000E6686" w:rsidRPr="006A113D" w:rsidRDefault="000E6686" w:rsidP="00D51466">
            <w:pPr>
              <w:pStyle w:val="Prrafodelista2"/>
              <w:numPr>
                <w:ilvl w:val="0"/>
                <w:numId w:val="3"/>
              </w:numPr>
              <w:rPr>
                <w:rFonts w:ascii="Arial" w:hAnsi="Arial" w:cs="Arial"/>
              </w:rPr>
            </w:pPr>
            <w:r w:rsidRPr="006A113D">
              <w:rPr>
                <w:rFonts w:ascii="Arial" w:hAnsi="Arial" w:cs="Arial"/>
                <w:sz w:val="22"/>
              </w:rPr>
              <w:t>Derecho a la seguridad y a la calidad</w:t>
            </w:r>
          </w:p>
          <w:p w:rsidR="000E6686" w:rsidRPr="006A113D" w:rsidRDefault="000E6686" w:rsidP="00D51466">
            <w:pPr>
              <w:pStyle w:val="Prrafodelista2"/>
              <w:numPr>
                <w:ilvl w:val="0"/>
                <w:numId w:val="3"/>
              </w:numPr>
              <w:jc w:val="both"/>
              <w:rPr>
                <w:rFonts w:ascii="Arial" w:hAnsi="Arial" w:cs="Arial"/>
              </w:rPr>
            </w:pPr>
            <w:r w:rsidRPr="006A113D">
              <w:rPr>
                <w:rFonts w:ascii="Arial" w:hAnsi="Arial" w:cs="Arial"/>
                <w:sz w:val="22"/>
              </w:rPr>
              <w:t>Derecho a no ser discriminado</w:t>
            </w:r>
          </w:p>
          <w:p w:rsidR="000E6686" w:rsidRPr="006A113D" w:rsidRDefault="000E6686" w:rsidP="00D51466">
            <w:pPr>
              <w:pStyle w:val="Prrafodelista2"/>
              <w:numPr>
                <w:ilvl w:val="0"/>
                <w:numId w:val="3"/>
              </w:numPr>
              <w:rPr>
                <w:rFonts w:ascii="Arial" w:hAnsi="Arial" w:cs="Arial"/>
              </w:rPr>
            </w:pPr>
            <w:r w:rsidRPr="006A113D">
              <w:rPr>
                <w:rFonts w:ascii="Arial" w:hAnsi="Arial" w:cs="Arial"/>
                <w:sz w:val="22"/>
              </w:rPr>
              <w:t>Derecho a la compensación</w:t>
            </w:r>
          </w:p>
          <w:p w:rsidR="000E6686" w:rsidRPr="006A113D" w:rsidRDefault="000E6686" w:rsidP="00950F94">
            <w:pPr>
              <w:jc w:val="both"/>
              <w:rPr>
                <w:rFonts w:ascii="Arial" w:hAnsi="Arial" w:cs="Arial"/>
              </w:rPr>
            </w:pPr>
          </w:p>
          <w:p w:rsidR="000E6686" w:rsidRPr="006A113D" w:rsidRDefault="000E6686" w:rsidP="00950F94">
            <w:pPr>
              <w:jc w:val="both"/>
              <w:rPr>
                <w:rFonts w:ascii="Arial" w:hAnsi="Arial" w:cs="Arial"/>
              </w:rPr>
            </w:pPr>
            <w:r w:rsidRPr="006A113D">
              <w:rPr>
                <w:rFonts w:ascii="Arial" w:hAnsi="Arial" w:cs="Arial"/>
                <w:sz w:val="22"/>
              </w:rPr>
              <w:t>Pide a cada equipo que lea con atención la información sobre el derecho que les tocó, y que a continuación platiquen en base a las siguientes preguntas:</w:t>
            </w:r>
          </w:p>
          <w:p w:rsidR="000E6686" w:rsidRPr="006A113D" w:rsidRDefault="000E6686" w:rsidP="00D51466">
            <w:pPr>
              <w:pStyle w:val="Prrafodelista2"/>
              <w:numPr>
                <w:ilvl w:val="0"/>
                <w:numId w:val="6"/>
              </w:numPr>
              <w:jc w:val="both"/>
              <w:rPr>
                <w:rFonts w:ascii="Arial" w:hAnsi="Arial" w:cs="Arial"/>
              </w:rPr>
            </w:pPr>
            <w:r w:rsidRPr="006A113D">
              <w:rPr>
                <w:rFonts w:ascii="Arial" w:hAnsi="Arial" w:cs="Arial"/>
                <w:sz w:val="22"/>
              </w:rPr>
              <w:t>¿Qué ocurre en la realidad con este derecho? ¿Qué experiencias tengo al respecto?</w:t>
            </w:r>
          </w:p>
          <w:p w:rsidR="000E6686" w:rsidRPr="006A113D" w:rsidRDefault="000E6686" w:rsidP="00D51466">
            <w:pPr>
              <w:pStyle w:val="Prrafodelista2"/>
              <w:numPr>
                <w:ilvl w:val="0"/>
                <w:numId w:val="6"/>
              </w:numPr>
              <w:jc w:val="both"/>
              <w:rPr>
                <w:rFonts w:ascii="Arial" w:hAnsi="Arial" w:cs="Arial"/>
              </w:rPr>
            </w:pPr>
            <w:r w:rsidRPr="006A113D">
              <w:rPr>
                <w:rFonts w:ascii="Arial" w:hAnsi="Arial" w:cs="Arial"/>
                <w:sz w:val="22"/>
              </w:rPr>
              <w:t>¿Qué se necesita para hacer valer este derecho? ¿Lo he intentado o conozco de alguien que sí lo ha hecho?</w:t>
            </w:r>
          </w:p>
          <w:p w:rsidR="000E6686" w:rsidRPr="006A113D" w:rsidRDefault="000E6686" w:rsidP="00950F94">
            <w:pPr>
              <w:jc w:val="both"/>
              <w:rPr>
                <w:rFonts w:ascii="Arial" w:hAnsi="Arial" w:cs="Arial"/>
              </w:rPr>
            </w:pPr>
          </w:p>
          <w:p w:rsidR="000E6686" w:rsidRPr="006A113D" w:rsidRDefault="000E6686" w:rsidP="00950F94">
            <w:pPr>
              <w:jc w:val="both"/>
              <w:rPr>
                <w:rFonts w:ascii="Arial" w:hAnsi="Arial" w:cs="Arial"/>
              </w:rPr>
            </w:pPr>
            <w:r w:rsidRPr="006A113D">
              <w:rPr>
                <w:rFonts w:ascii="Arial" w:hAnsi="Arial" w:cs="Arial"/>
                <w:sz w:val="22"/>
              </w:rPr>
              <w:t>Una vez que los equipos han agotado su discusión, el facilitador(a) los reúne para tener una puesta en común. Cada equipo debe primero leer al resto del grupo el derecho que les tocó y a continuación presentar las conclusiones a las que llegaron luego de platicar sobre las preguntas sugeridas.</w:t>
            </w:r>
          </w:p>
          <w:p w:rsidR="000E6686" w:rsidRPr="006A113D" w:rsidRDefault="000E6686" w:rsidP="00950F94">
            <w:pPr>
              <w:jc w:val="both"/>
              <w:rPr>
                <w:rFonts w:ascii="Arial" w:hAnsi="Arial" w:cs="Arial"/>
              </w:rPr>
            </w:pPr>
          </w:p>
          <w:p w:rsidR="000E6686" w:rsidRPr="006A113D" w:rsidRDefault="000E6686" w:rsidP="00950F94">
            <w:pPr>
              <w:jc w:val="both"/>
              <w:rPr>
                <w:rFonts w:ascii="Arial" w:hAnsi="Arial" w:cs="Arial"/>
              </w:rPr>
            </w:pPr>
            <w:r w:rsidRPr="006A113D">
              <w:rPr>
                <w:rFonts w:ascii="Arial" w:hAnsi="Arial" w:cs="Arial"/>
                <w:sz w:val="22"/>
              </w:rPr>
              <w:t>El facilitador(a) debe exponer los otros dos derechos que no fueron repartidos a los equipos: el derecho a la educación y el derecho a la protección para llamar la atención de las y los estudiantes hacia dos “caras” del ejercicio de los derechos</w:t>
            </w:r>
          </w:p>
          <w:p w:rsidR="000E6686" w:rsidRPr="006A113D" w:rsidRDefault="000E6686" w:rsidP="00D51466">
            <w:pPr>
              <w:pStyle w:val="Prrafodelista2"/>
              <w:numPr>
                <w:ilvl w:val="0"/>
                <w:numId w:val="8"/>
              </w:numPr>
              <w:jc w:val="both"/>
              <w:rPr>
                <w:rFonts w:ascii="Arial" w:hAnsi="Arial" w:cs="Arial"/>
              </w:rPr>
            </w:pPr>
            <w:r w:rsidRPr="006A113D">
              <w:rPr>
                <w:rFonts w:ascii="Arial" w:hAnsi="Arial" w:cs="Arial"/>
                <w:sz w:val="22"/>
              </w:rPr>
              <w:t>La responsabilidad de las instituciones del Estado de informar y educar a la ciudadanía sobre sus derechos y las formas de hacerlos valer así como la de procurar justicia y actuar de acuerdo a la legalidad.</w:t>
            </w:r>
          </w:p>
          <w:p w:rsidR="000E6686" w:rsidRPr="006A113D" w:rsidRDefault="000E6686" w:rsidP="00D51466">
            <w:pPr>
              <w:pStyle w:val="Prrafodelista2"/>
              <w:numPr>
                <w:ilvl w:val="0"/>
                <w:numId w:val="8"/>
              </w:numPr>
              <w:tabs>
                <w:tab w:val="left" w:pos="2962"/>
              </w:tabs>
              <w:jc w:val="both"/>
              <w:rPr>
                <w:rFonts w:ascii="Arial" w:hAnsi="Arial" w:cs="Arial"/>
              </w:rPr>
            </w:pPr>
            <w:r w:rsidRPr="006A113D">
              <w:rPr>
                <w:rFonts w:ascii="Arial" w:hAnsi="Arial" w:cs="Arial"/>
                <w:sz w:val="22"/>
              </w:rPr>
              <w:t>La responsabilidad de las y los ciudadanos de denunciar cuando sus derechos son violentados y exigir la aplicación de la ley así como de actuar responsablemente y apegados a las normas.</w:t>
            </w:r>
          </w:p>
          <w:p w:rsidR="000E6686" w:rsidRPr="006A113D" w:rsidRDefault="000E6686" w:rsidP="00950F94">
            <w:pPr>
              <w:jc w:val="both"/>
              <w:rPr>
                <w:rFonts w:ascii="Arial" w:hAnsi="Arial" w:cs="Arial"/>
              </w:rPr>
            </w:pPr>
          </w:p>
          <w:p w:rsidR="000E6686" w:rsidRPr="006A113D" w:rsidRDefault="000E6686" w:rsidP="00950F94">
            <w:pPr>
              <w:jc w:val="both"/>
              <w:rPr>
                <w:rFonts w:ascii="Arial" w:hAnsi="Arial" w:cs="Arial"/>
              </w:rPr>
            </w:pPr>
            <w:r w:rsidRPr="006A113D">
              <w:rPr>
                <w:rFonts w:ascii="Arial" w:hAnsi="Arial" w:cs="Arial"/>
                <w:sz w:val="22"/>
              </w:rPr>
              <w:t xml:space="preserve">Por último, reparte a las y los estudiantes el tríptico de los siete derechos básicos del consumidor (Anexo) y organiza una lectura grupal para reafirmar el contenido de lo que han estado reflexionando. </w:t>
            </w:r>
          </w:p>
          <w:p w:rsidR="000E6686" w:rsidRPr="006A113D" w:rsidRDefault="000E6686" w:rsidP="00950F94">
            <w:pPr>
              <w:jc w:val="both"/>
              <w:rPr>
                <w:rFonts w:ascii="Arial" w:hAnsi="Arial" w:cs="Arial"/>
              </w:rPr>
            </w:pPr>
          </w:p>
          <w:p w:rsidR="000E6686" w:rsidRPr="006A113D" w:rsidRDefault="000E6686" w:rsidP="00D51466">
            <w:pPr>
              <w:pStyle w:val="Prrafodelista2"/>
              <w:numPr>
                <w:ilvl w:val="0"/>
                <w:numId w:val="7"/>
              </w:numPr>
              <w:jc w:val="both"/>
              <w:rPr>
                <w:rFonts w:ascii="Arial" w:hAnsi="Arial" w:cs="Arial"/>
                <w:b/>
              </w:rPr>
            </w:pPr>
            <w:r w:rsidRPr="006A113D">
              <w:rPr>
                <w:rFonts w:ascii="Arial" w:hAnsi="Arial" w:cs="Arial"/>
                <w:b/>
                <w:sz w:val="22"/>
              </w:rPr>
              <w:t>Ideas para mejorar las situaciones que vivimos</w:t>
            </w:r>
          </w:p>
          <w:p w:rsidR="000E6686" w:rsidRPr="006A113D" w:rsidRDefault="000E6686" w:rsidP="00950F94">
            <w:pPr>
              <w:jc w:val="both"/>
              <w:rPr>
                <w:rFonts w:ascii="Arial" w:hAnsi="Arial" w:cs="Arial"/>
              </w:rPr>
            </w:pPr>
          </w:p>
          <w:p w:rsidR="000E6686" w:rsidRPr="006A113D" w:rsidRDefault="000E6686" w:rsidP="00950F94">
            <w:pPr>
              <w:jc w:val="both"/>
              <w:rPr>
                <w:rFonts w:ascii="Arial" w:hAnsi="Arial" w:cs="Arial"/>
              </w:rPr>
            </w:pPr>
            <w:r w:rsidRPr="006A113D">
              <w:rPr>
                <w:rFonts w:ascii="Arial" w:hAnsi="Arial" w:cs="Arial"/>
                <w:sz w:val="22"/>
              </w:rPr>
              <w:t xml:space="preserve">El facilitador(a) invita al grupo que a profundizar en las dos responsabilidades señaladas antes: la de educarse e informarse y la de denunciar y hacer valer los derechos, haciendo hincapié que ambos son responsabilidad tanto de las autoridades como de los ciudadanos, y que deben servir para actuar en consecuencia, es decir, de manera responsable con las personas y con el medio ambiente. Para ello divide al grupo en cuatro equipos. A dos equipos les asigna el tema de educación para un consumo inteligente y a dos equipos el tema de poder de las y los consumidores. Les pide que lean el material informativo que les entrega y que elaboren cartelones </w:t>
            </w:r>
            <w:r w:rsidRPr="006A113D">
              <w:rPr>
                <w:rFonts w:ascii="Arial" w:hAnsi="Arial" w:cs="Arial"/>
                <w:sz w:val="22"/>
                <w:u w:val="single"/>
              </w:rPr>
              <w:t>poniendo ejemplos aplicados a su propia vida</w:t>
            </w:r>
            <w:r w:rsidRPr="006A113D">
              <w:rPr>
                <w:rFonts w:ascii="Arial" w:hAnsi="Arial" w:cs="Arial"/>
                <w:sz w:val="22"/>
              </w:rPr>
              <w:t>, para dar a conocer esta información al resto del grupo.</w:t>
            </w:r>
          </w:p>
          <w:p w:rsidR="000E6686" w:rsidRPr="006A113D" w:rsidRDefault="000E6686" w:rsidP="00950F94">
            <w:pPr>
              <w:jc w:val="both"/>
              <w:rPr>
                <w:rFonts w:ascii="Arial" w:hAnsi="Arial" w:cs="Arial"/>
              </w:rPr>
            </w:pPr>
          </w:p>
          <w:p w:rsidR="000E6686" w:rsidRPr="006A113D" w:rsidRDefault="000E6686" w:rsidP="00950F94">
            <w:pPr>
              <w:jc w:val="both"/>
              <w:rPr>
                <w:rFonts w:ascii="Arial" w:hAnsi="Arial" w:cs="Arial"/>
              </w:rPr>
            </w:pPr>
            <w:r w:rsidRPr="006A113D">
              <w:rPr>
                <w:rFonts w:ascii="Arial" w:hAnsi="Arial" w:cs="Arial"/>
                <w:sz w:val="22"/>
              </w:rPr>
              <w:t>Equipos 1 y 3: Anexo: Siete pasos básicos del consumo inteligente</w:t>
            </w:r>
          </w:p>
          <w:p w:rsidR="000E6686" w:rsidRPr="006A113D" w:rsidRDefault="000E6686" w:rsidP="00950F94">
            <w:pPr>
              <w:jc w:val="both"/>
              <w:rPr>
                <w:rFonts w:ascii="Arial" w:hAnsi="Arial" w:cs="Arial"/>
              </w:rPr>
            </w:pPr>
            <w:r w:rsidRPr="006A113D">
              <w:rPr>
                <w:rFonts w:ascii="Arial" w:hAnsi="Arial" w:cs="Arial"/>
                <w:sz w:val="22"/>
              </w:rPr>
              <w:t>Equipos 2 y 4: Anexo: Tú tienes el poder, Haz valer tus derechos</w:t>
            </w:r>
          </w:p>
          <w:p w:rsidR="000E6686" w:rsidRPr="006A113D" w:rsidRDefault="000E6686" w:rsidP="00950F94">
            <w:pPr>
              <w:jc w:val="both"/>
              <w:rPr>
                <w:rFonts w:ascii="Arial" w:hAnsi="Arial" w:cs="Arial"/>
              </w:rPr>
            </w:pPr>
          </w:p>
          <w:p w:rsidR="000E6686" w:rsidRPr="006A113D" w:rsidRDefault="000E6686" w:rsidP="00950F94">
            <w:pPr>
              <w:jc w:val="both"/>
              <w:rPr>
                <w:rFonts w:ascii="Arial" w:hAnsi="Arial" w:cs="Arial"/>
              </w:rPr>
            </w:pPr>
            <w:r w:rsidRPr="006A113D">
              <w:rPr>
                <w:rFonts w:ascii="Arial" w:hAnsi="Arial" w:cs="Arial"/>
                <w:sz w:val="22"/>
              </w:rPr>
              <w:t>Una vez que los equipos han concluido sus carteles, el facilitador(a) organiza una puesta en común para que cada equipo retroalimente la experiencia y reflexión de los demás.</w:t>
            </w:r>
          </w:p>
          <w:p w:rsidR="000E6686" w:rsidRPr="006A113D" w:rsidRDefault="000E6686" w:rsidP="00950F94">
            <w:pPr>
              <w:jc w:val="both"/>
              <w:rPr>
                <w:rFonts w:ascii="Arial" w:hAnsi="Arial" w:cs="Arial"/>
              </w:rPr>
            </w:pPr>
          </w:p>
          <w:p w:rsidR="000E6686" w:rsidRPr="006A113D" w:rsidRDefault="000E6686" w:rsidP="00950F94">
            <w:pPr>
              <w:jc w:val="both"/>
              <w:rPr>
                <w:rFonts w:ascii="Arial" w:hAnsi="Arial" w:cs="Arial"/>
              </w:rPr>
            </w:pPr>
            <w:r w:rsidRPr="006A113D">
              <w:rPr>
                <w:rFonts w:ascii="Arial" w:hAnsi="Arial" w:cs="Arial"/>
                <w:sz w:val="22"/>
              </w:rPr>
              <w:t xml:space="preserve">Por último, el facilitador(a) anima al grupo a llevar a cabo algunas acciones de promoción de los derechos de las y los jóvenes como consumidores así como a dar a conocer a la comunidad escolar lo que es el consumo inteligente, como alternativa al consumismo. Para ello les invita a organizar una muestra artístico cultural con participación de la comunidad estudiantil y apoyo de distintas instituciones públicas, privadas y </w:t>
            </w:r>
            <w:proofErr w:type="spellStart"/>
            <w:r w:rsidRPr="006A113D">
              <w:rPr>
                <w:rFonts w:ascii="Arial" w:hAnsi="Arial" w:cs="Arial"/>
                <w:sz w:val="22"/>
              </w:rPr>
              <w:t>ONG’s</w:t>
            </w:r>
            <w:proofErr w:type="spellEnd"/>
            <w:r w:rsidRPr="006A113D">
              <w:rPr>
                <w:rFonts w:ascii="Arial" w:hAnsi="Arial" w:cs="Arial"/>
                <w:sz w:val="22"/>
              </w:rPr>
              <w:t>.</w:t>
            </w:r>
          </w:p>
          <w:p w:rsidR="000E6686" w:rsidRPr="006A113D" w:rsidRDefault="000E6686" w:rsidP="00950F94">
            <w:pPr>
              <w:jc w:val="both"/>
              <w:rPr>
                <w:rFonts w:ascii="Arial" w:hAnsi="Arial" w:cs="Arial"/>
              </w:rPr>
            </w:pPr>
            <w:r w:rsidRPr="006A113D">
              <w:rPr>
                <w:rFonts w:ascii="Arial" w:hAnsi="Arial" w:cs="Arial"/>
                <w:sz w:val="22"/>
              </w:rPr>
              <w:t xml:space="preserve"> </w:t>
            </w:r>
          </w:p>
          <w:p w:rsidR="000E6686" w:rsidRPr="006A113D" w:rsidRDefault="000E6686" w:rsidP="00950F94">
            <w:pPr>
              <w:jc w:val="both"/>
              <w:rPr>
                <w:rFonts w:ascii="Arial" w:hAnsi="Arial" w:cs="Arial"/>
              </w:rPr>
            </w:pPr>
          </w:p>
          <w:p w:rsidR="000E6686" w:rsidRPr="006A113D" w:rsidRDefault="000E6686" w:rsidP="00950F94">
            <w:pPr>
              <w:jc w:val="both"/>
              <w:rPr>
                <w:rFonts w:ascii="Arial" w:hAnsi="Arial" w:cs="Arial"/>
              </w:rPr>
            </w:pPr>
          </w:p>
        </w:tc>
      </w:tr>
    </w:tbl>
    <w:p w:rsidR="000E6686" w:rsidRPr="006A113D" w:rsidRDefault="000E6686" w:rsidP="000E6686">
      <w:pPr>
        <w:rPr>
          <w:rFonts w:ascii="Arial" w:hAnsi="Arial" w:cs="Arial"/>
        </w:rPr>
      </w:pPr>
    </w:p>
    <w:p w:rsidR="000E6686" w:rsidRPr="006A113D" w:rsidRDefault="000E6686" w:rsidP="000E6686">
      <w:pPr>
        <w:spacing w:after="200" w:line="276" w:lineRule="auto"/>
        <w:rPr>
          <w:rFonts w:ascii="Arial" w:hAnsi="Arial" w:cs="Arial"/>
        </w:rPr>
      </w:pPr>
    </w:p>
    <w:p w:rsidR="000E6686" w:rsidRPr="006A113D" w:rsidRDefault="000E6686" w:rsidP="000E6686">
      <w:pPr>
        <w:spacing w:after="200" w:line="276" w:lineRule="auto"/>
        <w:rPr>
          <w:rFonts w:ascii="Arial" w:hAnsi="Arial" w:cs="Arial"/>
        </w:rPr>
      </w:pPr>
      <w:r w:rsidRPr="006A113D">
        <w:rPr>
          <w:rFonts w:ascii="Arial" w:hAnsi="Arial" w:cs="Arial"/>
        </w:rPr>
        <w:br w:type="page"/>
      </w:r>
    </w:p>
    <w:p w:rsidR="000E6686" w:rsidRPr="006A113D" w:rsidRDefault="000E6686" w:rsidP="000E6686">
      <w:pPr>
        <w:spacing w:after="200" w:line="276" w:lineRule="auto"/>
        <w:rPr>
          <w:rFonts w:ascii="Arial" w:hAnsi="Arial" w:cs="Arial"/>
          <w:b/>
        </w:rPr>
      </w:pPr>
      <w:r w:rsidRPr="006A113D">
        <w:rPr>
          <w:rFonts w:ascii="Arial" w:hAnsi="Arial" w:cs="Arial"/>
          <w:b/>
        </w:rPr>
        <w:lastRenderedPageBreak/>
        <w:t xml:space="preserve">ANEXO: </w:t>
      </w:r>
    </w:p>
    <w:p w:rsidR="000E6686" w:rsidRPr="006A113D" w:rsidRDefault="000E6686" w:rsidP="000E6686">
      <w:pPr>
        <w:jc w:val="center"/>
        <w:rPr>
          <w:rFonts w:ascii="Arial" w:hAnsi="Arial" w:cs="Arial"/>
          <w:b/>
          <w:lang w:eastAsia="es-MX"/>
        </w:rPr>
      </w:pPr>
      <w:r w:rsidRPr="006A113D">
        <w:rPr>
          <w:rFonts w:ascii="Arial" w:hAnsi="Arial" w:cs="Arial"/>
          <w:b/>
          <w:lang w:eastAsia="es-MX"/>
        </w:rPr>
        <w:t>Tú tienes el poder</w:t>
      </w:r>
      <w:r w:rsidRPr="006A113D">
        <w:rPr>
          <w:rFonts w:ascii="Arial" w:hAnsi="Arial" w:cs="Arial"/>
          <w:b/>
          <w:lang w:eastAsia="es-MX"/>
        </w:rPr>
        <w:br/>
        <w:t>Haz valer tus derechos</w:t>
      </w:r>
    </w:p>
    <w:p w:rsidR="000E6686" w:rsidRPr="006A113D" w:rsidRDefault="000E6686" w:rsidP="00D51466">
      <w:pPr>
        <w:pStyle w:val="Prrafodelista2"/>
        <w:numPr>
          <w:ilvl w:val="0"/>
          <w:numId w:val="12"/>
        </w:numPr>
        <w:spacing w:before="100" w:beforeAutospacing="1" w:after="100" w:afterAutospacing="1"/>
        <w:rPr>
          <w:rFonts w:ascii="Arial" w:hAnsi="Arial" w:cs="Arial"/>
          <w:b/>
          <w:lang w:eastAsia="es-MX"/>
        </w:rPr>
      </w:pPr>
      <w:r w:rsidRPr="006A113D">
        <w:rPr>
          <w:rFonts w:ascii="Arial" w:hAnsi="Arial" w:cs="Arial"/>
          <w:b/>
          <w:lang w:eastAsia="es-MX"/>
        </w:rPr>
        <w:t>Asesorías</w:t>
      </w:r>
    </w:p>
    <w:p w:rsidR="000E6686" w:rsidRPr="006A113D" w:rsidRDefault="000E6686" w:rsidP="000E6686">
      <w:pPr>
        <w:spacing w:before="100" w:beforeAutospacing="1" w:after="100" w:afterAutospacing="1"/>
        <w:jc w:val="both"/>
        <w:rPr>
          <w:rFonts w:ascii="Arial" w:hAnsi="Arial" w:cs="Arial"/>
          <w:lang w:eastAsia="es-MX"/>
        </w:rPr>
      </w:pPr>
      <w:proofErr w:type="spellStart"/>
      <w:r w:rsidRPr="006A113D">
        <w:rPr>
          <w:rFonts w:ascii="Arial" w:hAnsi="Arial" w:cs="Arial"/>
          <w:lang w:eastAsia="es-MX"/>
        </w:rPr>
        <w:t>Profeco</w:t>
      </w:r>
      <w:proofErr w:type="spellEnd"/>
      <w:r w:rsidRPr="006A113D">
        <w:rPr>
          <w:rFonts w:ascii="Arial" w:hAnsi="Arial" w:cs="Arial"/>
          <w:lang w:eastAsia="es-MX"/>
        </w:rPr>
        <w:t xml:space="preserve"> asesora a los consumidores y proveedores, dándoles a conocer de manera detallada los derechos y obligaciones con los que cuentan, de qué manera los pueden ejercer y las consecuencias que se deriven del ejercicio de los mismos.</w:t>
      </w:r>
    </w:p>
    <w:p w:rsidR="000E6686" w:rsidRPr="006A113D" w:rsidRDefault="000E6686" w:rsidP="000E6686">
      <w:pPr>
        <w:spacing w:before="100" w:beforeAutospacing="1" w:after="100" w:afterAutospacing="1"/>
        <w:jc w:val="both"/>
        <w:rPr>
          <w:rFonts w:ascii="Arial" w:hAnsi="Arial" w:cs="Arial"/>
          <w:lang w:eastAsia="es-MX"/>
        </w:rPr>
      </w:pPr>
      <w:r w:rsidRPr="006A113D">
        <w:rPr>
          <w:rFonts w:ascii="Arial" w:hAnsi="Arial" w:cs="Arial"/>
          <w:lang w:eastAsia="es-MX"/>
        </w:rPr>
        <w:t xml:space="preserve">Si tienes dudas, preguntas, sugerencias o requieres mayor información en materia de Asesoría, Quejas y Conciliación, acude a </w:t>
      </w:r>
      <w:smartTag w:uri="urn:schemas-microsoft-com:office:smarttags" w:element="PersonName">
        <w:smartTagPr>
          <w:attr w:name="ProductID" w:val="la Delegaci￳n"/>
        </w:smartTagPr>
        <w:r w:rsidRPr="006A113D">
          <w:rPr>
            <w:rFonts w:ascii="Arial" w:hAnsi="Arial" w:cs="Arial"/>
            <w:lang w:eastAsia="es-MX"/>
          </w:rPr>
          <w:t>la Delegación</w:t>
        </w:r>
      </w:smartTag>
      <w:r w:rsidRPr="006A113D">
        <w:rPr>
          <w:rFonts w:ascii="Arial" w:hAnsi="Arial" w:cs="Arial"/>
          <w:lang w:eastAsia="es-MX"/>
        </w:rPr>
        <w:t xml:space="preserve"> de </w:t>
      </w:r>
      <w:proofErr w:type="spellStart"/>
      <w:r w:rsidRPr="006A113D">
        <w:rPr>
          <w:rFonts w:ascii="Arial" w:hAnsi="Arial" w:cs="Arial"/>
          <w:lang w:eastAsia="es-MX"/>
        </w:rPr>
        <w:t>Profeco</w:t>
      </w:r>
      <w:proofErr w:type="spellEnd"/>
      <w:r w:rsidRPr="006A113D">
        <w:rPr>
          <w:rFonts w:ascii="Arial" w:hAnsi="Arial" w:cs="Arial"/>
          <w:lang w:eastAsia="es-MX"/>
        </w:rPr>
        <w:t xml:space="preserve"> más cercana a tu domicilio. Si estás en el Distrito Federal llámanos al 55-68-87-22, o de cualquier otro lugar de </w:t>
      </w:r>
      <w:smartTag w:uri="urn:schemas-microsoft-com:office:smarttags" w:element="PersonName">
        <w:smartTagPr>
          <w:attr w:name="ProductID" w:val="la Rep￺blica Mexicana"/>
        </w:smartTagPr>
        <w:r w:rsidRPr="006A113D">
          <w:rPr>
            <w:rFonts w:ascii="Arial" w:hAnsi="Arial" w:cs="Arial"/>
            <w:lang w:eastAsia="es-MX"/>
          </w:rPr>
          <w:t>la República Mexicana</w:t>
        </w:r>
      </w:smartTag>
      <w:r w:rsidRPr="006A113D">
        <w:rPr>
          <w:rFonts w:ascii="Arial" w:hAnsi="Arial" w:cs="Arial"/>
          <w:lang w:eastAsia="es-MX"/>
        </w:rPr>
        <w:t xml:space="preserve">, mediante el servicio de larga distancia sin costo para ti: 01-800-468-87-22. También puedes mandarnos un correo electrónico a: </w:t>
      </w:r>
      <w:hyperlink r:id="rId19" w:tgtFrame="_blank" w:history="1">
        <w:r w:rsidRPr="006A113D">
          <w:rPr>
            <w:rFonts w:ascii="Arial" w:hAnsi="Arial" w:cs="Arial"/>
            <w:lang w:eastAsia="es-MX"/>
          </w:rPr>
          <w:t>asesoria@profeco.gob.mx</w:t>
        </w:r>
      </w:hyperlink>
      <w:r w:rsidRPr="006A113D">
        <w:rPr>
          <w:rFonts w:ascii="Arial" w:hAnsi="Arial" w:cs="Arial"/>
          <w:lang w:eastAsia="es-MX"/>
        </w:rPr>
        <w:t xml:space="preserve"> </w:t>
      </w:r>
    </w:p>
    <w:p w:rsidR="000E6686" w:rsidRPr="006A113D" w:rsidRDefault="000E6686" w:rsidP="00D51466">
      <w:pPr>
        <w:pStyle w:val="Prrafodelista2"/>
        <w:numPr>
          <w:ilvl w:val="0"/>
          <w:numId w:val="12"/>
        </w:numPr>
        <w:spacing w:before="100" w:beforeAutospacing="1" w:after="100" w:afterAutospacing="1"/>
        <w:rPr>
          <w:rFonts w:ascii="Arial" w:hAnsi="Arial" w:cs="Arial"/>
          <w:b/>
          <w:lang w:eastAsia="es-MX"/>
        </w:rPr>
      </w:pPr>
      <w:r w:rsidRPr="006A113D">
        <w:rPr>
          <w:rFonts w:ascii="Arial" w:hAnsi="Arial" w:cs="Arial"/>
          <w:b/>
          <w:lang w:eastAsia="es-MX"/>
        </w:rPr>
        <w:t xml:space="preserve">Quejas </w:t>
      </w:r>
    </w:p>
    <w:p w:rsidR="000E6686" w:rsidRPr="006A113D" w:rsidRDefault="000E6686" w:rsidP="000E6686">
      <w:pPr>
        <w:spacing w:before="100" w:beforeAutospacing="1" w:after="100" w:afterAutospacing="1"/>
        <w:rPr>
          <w:rFonts w:ascii="Arial" w:hAnsi="Arial" w:cs="Arial"/>
          <w:lang w:eastAsia="es-MX"/>
        </w:rPr>
      </w:pPr>
      <w:r w:rsidRPr="006A113D">
        <w:rPr>
          <w:rFonts w:ascii="Arial" w:hAnsi="Arial" w:cs="Arial"/>
          <w:lang w:eastAsia="es-MX"/>
        </w:rPr>
        <w:t xml:space="preserve">¿Te incumplieron? ¿No te entregaron a tiempo? </w:t>
      </w:r>
      <w:r w:rsidRPr="006A113D">
        <w:rPr>
          <w:rFonts w:ascii="Arial" w:hAnsi="Arial" w:cs="Arial"/>
          <w:lang w:eastAsia="es-MX"/>
        </w:rPr>
        <w:br/>
        <w:t>¿Está mal el servicio?</w:t>
      </w:r>
    </w:p>
    <w:p w:rsidR="000E6686" w:rsidRPr="006A113D" w:rsidRDefault="000E6686" w:rsidP="000E6686">
      <w:pPr>
        <w:spacing w:before="100" w:beforeAutospacing="1" w:after="100" w:afterAutospacing="1"/>
        <w:jc w:val="both"/>
        <w:rPr>
          <w:rFonts w:ascii="Arial" w:hAnsi="Arial" w:cs="Arial"/>
          <w:lang w:eastAsia="es-MX"/>
        </w:rPr>
      </w:pPr>
      <w:r w:rsidRPr="006A113D">
        <w:rPr>
          <w:rFonts w:ascii="Arial" w:hAnsi="Arial" w:cs="Arial"/>
          <w:lang w:eastAsia="es-MX"/>
        </w:rPr>
        <w:t xml:space="preserve">Cuando algún proveedor o prestador de servicios no te respete el precio, las cantidades, plazos, términos, entregas, condiciones, modalidades, características, garantías, intereses, y demás compromisos referentes a la operación celebrada en forma verbal o escrita, tú puedes presentar una queja ante </w:t>
      </w:r>
      <w:proofErr w:type="spellStart"/>
      <w:r w:rsidRPr="006A113D">
        <w:rPr>
          <w:rFonts w:ascii="Arial" w:hAnsi="Arial" w:cs="Arial"/>
          <w:lang w:eastAsia="es-MX"/>
        </w:rPr>
        <w:t>Profeco</w:t>
      </w:r>
      <w:proofErr w:type="spellEnd"/>
      <w:r w:rsidRPr="006A113D">
        <w:rPr>
          <w:rFonts w:ascii="Arial" w:hAnsi="Arial" w:cs="Arial"/>
          <w:lang w:eastAsia="es-MX"/>
        </w:rPr>
        <w:t>, ya sea en forma escrita o personal.</w:t>
      </w:r>
    </w:p>
    <w:p w:rsidR="000E6686" w:rsidRPr="006A113D" w:rsidRDefault="000E6686" w:rsidP="000E6686">
      <w:pPr>
        <w:spacing w:before="100" w:beforeAutospacing="1" w:after="100" w:afterAutospacing="1"/>
        <w:rPr>
          <w:rFonts w:ascii="Arial" w:hAnsi="Arial" w:cs="Arial"/>
          <w:lang w:eastAsia="es-MX"/>
        </w:rPr>
      </w:pPr>
      <w:r w:rsidRPr="006A113D">
        <w:rPr>
          <w:rFonts w:ascii="Arial" w:hAnsi="Arial" w:cs="Arial"/>
          <w:lang w:eastAsia="es-MX"/>
        </w:rPr>
        <w:t>Los requisitos para que presentes tu queja son:</w:t>
      </w:r>
    </w:p>
    <w:p w:rsidR="000E6686" w:rsidRPr="006A113D" w:rsidRDefault="000E6686" w:rsidP="00D51466">
      <w:pPr>
        <w:numPr>
          <w:ilvl w:val="0"/>
          <w:numId w:val="9"/>
        </w:numPr>
        <w:spacing w:before="100" w:beforeAutospacing="1" w:after="100" w:afterAutospacing="1"/>
        <w:rPr>
          <w:rFonts w:ascii="Arial" w:hAnsi="Arial" w:cs="Arial"/>
          <w:lang w:eastAsia="es-MX"/>
        </w:rPr>
      </w:pPr>
      <w:r w:rsidRPr="006A113D">
        <w:rPr>
          <w:rFonts w:ascii="Arial" w:hAnsi="Arial" w:cs="Arial"/>
          <w:lang w:eastAsia="es-MX"/>
        </w:rPr>
        <w:t>Nombre y domicilio del consumidor.</w:t>
      </w:r>
    </w:p>
    <w:p w:rsidR="000E6686" w:rsidRPr="006A113D" w:rsidRDefault="000E6686" w:rsidP="00D51466">
      <w:pPr>
        <w:numPr>
          <w:ilvl w:val="0"/>
          <w:numId w:val="9"/>
        </w:numPr>
        <w:spacing w:before="100" w:beforeAutospacing="1" w:after="100" w:afterAutospacing="1"/>
        <w:rPr>
          <w:rFonts w:ascii="Arial" w:hAnsi="Arial" w:cs="Arial"/>
          <w:lang w:eastAsia="es-MX"/>
        </w:rPr>
      </w:pPr>
      <w:r w:rsidRPr="006A113D">
        <w:rPr>
          <w:rFonts w:ascii="Arial" w:hAnsi="Arial" w:cs="Arial"/>
          <w:lang w:eastAsia="es-MX"/>
        </w:rPr>
        <w:t>Nombre y domicilio del proveedor que aparece en el contrato, comprobante o recibo. En caso de no aparecer en ninguno de estos documentos, señalar el lugar donde puede ser localizado.</w:t>
      </w:r>
    </w:p>
    <w:p w:rsidR="000E6686" w:rsidRPr="006A113D" w:rsidRDefault="000E6686" w:rsidP="00D51466">
      <w:pPr>
        <w:numPr>
          <w:ilvl w:val="0"/>
          <w:numId w:val="9"/>
        </w:numPr>
        <w:spacing w:before="100" w:beforeAutospacing="1" w:after="100" w:afterAutospacing="1"/>
        <w:rPr>
          <w:rFonts w:ascii="Arial" w:hAnsi="Arial" w:cs="Arial"/>
          <w:lang w:eastAsia="es-MX"/>
        </w:rPr>
      </w:pPr>
      <w:r w:rsidRPr="006A113D">
        <w:rPr>
          <w:rFonts w:ascii="Arial" w:hAnsi="Arial" w:cs="Arial"/>
          <w:lang w:eastAsia="es-MX"/>
        </w:rPr>
        <w:t xml:space="preserve">Descripción del bien o servicio que se reclama y la narración de los hechos que dieron lugar a la queja. </w:t>
      </w:r>
    </w:p>
    <w:p w:rsidR="000E6686" w:rsidRPr="006A113D" w:rsidRDefault="00311E9D" w:rsidP="00D51466">
      <w:pPr>
        <w:numPr>
          <w:ilvl w:val="0"/>
          <w:numId w:val="9"/>
        </w:numPr>
        <w:spacing w:before="100" w:beforeAutospacing="1" w:after="100" w:afterAutospacing="1"/>
        <w:rPr>
          <w:rFonts w:ascii="Arial" w:hAnsi="Arial" w:cs="Arial"/>
          <w:lang w:eastAsia="es-MX"/>
        </w:rPr>
      </w:pPr>
      <w:hyperlink r:id="rId20" w:tgtFrame="_blank" w:history="1">
        <w:r w:rsidR="000E6686" w:rsidRPr="006A113D">
          <w:rPr>
            <w:rFonts w:ascii="Arial" w:hAnsi="Arial" w:cs="Arial"/>
            <w:lang w:eastAsia="es-MX"/>
          </w:rPr>
          <w:t>Formato de recepción de Queja (imprimir y presentarlo en Delegación</w:t>
        </w:r>
      </w:hyperlink>
      <w:r w:rsidR="000E6686" w:rsidRPr="006A113D">
        <w:rPr>
          <w:rFonts w:ascii="Arial" w:hAnsi="Arial" w:cs="Arial"/>
          <w:lang w:eastAsia="es-MX"/>
        </w:rPr>
        <w:t>)</w:t>
      </w:r>
    </w:p>
    <w:p w:rsidR="000E6686" w:rsidRPr="006A113D" w:rsidRDefault="000E6686" w:rsidP="000E6686">
      <w:pPr>
        <w:spacing w:before="100" w:beforeAutospacing="1" w:after="100" w:afterAutospacing="1"/>
        <w:rPr>
          <w:rFonts w:ascii="Arial" w:hAnsi="Arial" w:cs="Arial"/>
          <w:lang w:eastAsia="es-MX"/>
        </w:rPr>
      </w:pPr>
      <w:r w:rsidRPr="006A113D">
        <w:rPr>
          <w:rFonts w:ascii="Arial" w:hAnsi="Arial" w:cs="Arial"/>
          <w:lang w:eastAsia="es-MX"/>
        </w:rPr>
        <w:t xml:space="preserve">Una vez presentada la queja, el servidor público de </w:t>
      </w:r>
      <w:proofErr w:type="spellStart"/>
      <w:r w:rsidRPr="006A113D">
        <w:rPr>
          <w:rFonts w:ascii="Arial" w:hAnsi="Arial" w:cs="Arial"/>
          <w:lang w:eastAsia="es-MX"/>
        </w:rPr>
        <w:t>Profeco</w:t>
      </w:r>
      <w:proofErr w:type="spellEnd"/>
      <w:r w:rsidRPr="006A113D">
        <w:rPr>
          <w:rFonts w:ascii="Arial" w:hAnsi="Arial" w:cs="Arial"/>
          <w:lang w:eastAsia="es-MX"/>
        </w:rPr>
        <w:t xml:space="preserve"> te indicará el procedimiento a seguir. </w:t>
      </w:r>
    </w:p>
    <w:p w:rsidR="000E6686" w:rsidRPr="006A113D" w:rsidRDefault="000E6686" w:rsidP="000E6686">
      <w:pPr>
        <w:spacing w:before="100" w:beforeAutospacing="1" w:after="100" w:afterAutospacing="1"/>
        <w:jc w:val="both"/>
        <w:rPr>
          <w:rFonts w:ascii="Arial" w:hAnsi="Arial" w:cs="Arial"/>
          <w:lang w:eastAsia="es-MX"/>
        </w:rPr>
      </w:pPr>
      <w:r w:rsidRPr="006A113D">
        <w:rPr>
          <w:rFonts w:ascii="Arial" w:hAnsi="Arial" w:cs="Arial"/>
          <w:lang w:eastAsia="es-MX"/>
        </w:rPr>
        <w:t xml:space="preserve">Si tienes dudas, preguntas, sugerencias o requieres mayor información en materia de Asesoría, Quejas y Conciliación, acude a </w:t>
      </w:r>
      <w:smartTag w:uri="urn:schemas-microsoft-com:office:smarttags" w:element="PersonName">
        <w:smartTagPr>
          <w:attr w:name="ProductID" w:val="la Delegaci￳n"/>
        </w:smartTagPr>
        <w:r w:rsidRPr="006A113D">
          <w:rPr>
            <w:rFonts w:ascii="Arial" w:hAnsi="Arial" w:cs="Arial"/>
            <w:lang w:eastAsia="es-MX"/>
          </w:rPr>
          <w:t>la Delegación</w:t>
        </w:r>
      </w:smartTag>
      <w:r w:rsidRPr="006A113D">
        <w:rPr>
          <w:rFonts w:ascii="Arial" w:hAnsi="Arial" w:cs="Arial"/>
          <w:lang w:eastAsia="es-MX"/>
        </w:rPr>
        <w:t xml:space="preserve"> de </w:t>
      </w:r>
      <w:proofErr w:type="spellStart"/>
      <w:r w:rsidRPr="006A113D">
        <w:rPr>
          <w:rFonts w:ascii="Arial" w:hAnsi="Arial" w:cs="Arial"/>
          <w:lang w:eastAsia="es-MX"/>
        </w:rPr>
        <w:t>Profeco</w:t>
      </w:r>
      <w:proofErr w:type="spellEnd"/>
      <w:r w:rsidRPr="006A113D">
        <w:rPr>
          <w:rFonts w:ascii="Arial" w:hAnsi="Arial" w:cs="Arial"/>
          <w:lang w:eastAsia="es-MX"/>
        </w:rPr>
        <w:t xml:space="preserve"> más cercana a tu domicilio. Si estás en el Distrito Federal llámanos al 55-68-87-22, o de cualquier otro lugar de </w:t>
      </w:r>
      <w:smartTag w:uri="urn:schemas-microsoft-com:office:smarttags" w:element="PersonName">
        <w:smartTagPr>
          <w:attr w:name="ProductID" w:val="la Rep￺blica Mexicana"/>
        </w:smartTagPr>
        <w:r w:rsidRPr="006A113D">
          <w:rPr>
            <w:rFonts w:ascii="Arial" w:hAnsi="Arial" w:cs="Arial"/>
            <w:lang w:eastAsia="es-MX"/>
          </w:rPr>
          <w:t>la República Mexicana</w:t>
        </w:r>
      </w:smartTag>
      <w:r w:rsidRPr="006A113D">
        <w:rPr>
          <w:rFonts w:ascii="Arial" w:hAnsi="Arial" w:cs="Arial"/>
          <w:lang w:eastAsia="es-MX"/>
        </w:rPr>
        <w:t xml:space="preserve">, mediante el servicio de larga distancia sin costo para ti: 01-800-468-87-22. También puedes mandarnos un correo electrónico a: </w:t>
      </w:r>
      <w:hyperlink r:id="rId21" w:tgtFrame="_blank" w:history="1">
        <w:r w:rsidRPr="006A113D">
          <w:rPr>
            <w:rFonts w:ascii="Arial" w:hAnsi="Arial" w:cs="Arial"/>
            <w:lang w:eastAsia="es-MX"/>
          </w:rPr>
          <w:t>asesoria@profeco.gob.mx</w:t>
        </w:r>
      </w:hyperlink>
      <w:r w:rsidRPr="006A113D">
        <w:rPr>
          <w:rFonts w:ascii="Arial" w:hAnsi="Arial" w:cs="Arial"/>
          <w:lang w:eastAsia="es-MX"/>
        </w:rPr>
        <w:t xml:space="preserve"> </w:t>
      </w:r>
    </w:p>
    <w:p w:rsidR="000E6686" w:rsidRPr="006A113D" w:rsidRDefault="000E6686" w:rsidP="000E6686">
      <w:pPr>
        <w:spacing w:before="100" w:beforeAutospacing="1" w:after="100" w:afterAutospacing="1"/>
        <w:rPr>
          <w:rFonts w:ascii="Arial" w:hAnsi="Arial" w:cs="Arial"/>
          <w:lang w:eastAsia="es-MX"/>
        </w:rPr>
      </w:pPr>
      <w:bookmarkStart w:id="1" w:name="inmediata"/>
      <w:bookmarkEnd w:id="1"/>
    </w:p>
    <w:p w:rsidR="000E6686" w:rsidRPr="006A113D" w:rsidRDefault="000E6686" w:rsidP="000E6686">
      <w:pPr>
        <w:spacing w:before="100" w:beforeAutospacing="1" w:after="100" w:afterAutospacing="1"/>
        <w:rPr>
          <w:rFonts w:ascii="Arial" w:hAnsi="Arial" w:cs="Arial"/>
          <w:lang w:eastAsia="es-MX"/>
        </w:rPr>
      </w:pPr>
      <w:r w:rsidRPr="006A113D">
        <w:rPr>
          <w:rFonts w:ascii="Arial" w:hAnsi="Arial" w:cs="Arial"/>
          <w:lang w:eastAsia="es-MX"/>
        </w:rPr>
        <w:t>Consulta aquí de forma más sencilla el procedimiento para la queja:</w:t>
      </w:r>
    </w:p>
    <w:p w:rsidR="000E6686" w:rsidRPr="006A113D" w:rsidRDefault="00311E9D" w:rsidP="00D51466">
      <w:pPr>
        <w:numPr>
          <w:ilvl w:val="0"/>
          <w:numId w:val="10"/>
        </w:numPr>
        <w:spacing w:before="100" w:beforeAutospacing="1" w:after="100" w:afterAutospacing="1"/>
        <w:rPr>
          <w:rFonts w:ascii="Arial" w:hAnsi="Arial" w:cs="Arial"/>
          <w:lang w:eastAsia="es-MX"/>
        </w:rPr>
      </w:pPr>
      <w:hyperlink r:id="rId22" w:tgtFrame="_parent" w:history="1">
        <w:r w:rsidR="000E6686" w:rsidRPr="006A113D">
          <w:rPr>
            <w:rFonts w:ascii="Arial" w:hAnsi="Arial" w:cs="Arial"/>
            <w:lang w:eastAsia="es-MX"/>
          </w:rPr>
          <w:t>versión español</w:t>
        </w:r>
      </w:hyperlink>
      <w:r w:rsidR="000E6686" w:rsidRPr="006A113D">
        <w:rPr>
          <w:rFonts w:ascii="Arial" w:hAnsi="Arial" w:cs="Arial"/>
          <w:lang w:eastAsia="es-MX"/>
        </w:rPr>
        <w:t xml:space="preserve">   </w:t>
      </w:r>
      <w:hyperlink r:id="rId23" w:history="1">
        <w:r w:rsidR="000E6686" w:rsidRPr="006A113D">
          <w:rPr>
            <w:rStyle w:val="Hipervnculo"/>
            <w:rFonts w:ascii="Arial" w:hAnsi="Arial" w:cs="Arial"/>
            <w:lang w:eastAsia="es-MX"/>
          </w:rPr>
          <w:t>http://www.profeco.gob.mx/consumidor/d_quejas_e.asp</w:t>
        </w:r>
      </w:hyperlink>
    </w:p>
    <w:p w:rsidR="000E6686" w:rsidRPr="006A113D" w:rsidRDefault="000E6686" w:rsidP="000E6686">
      <w:pPr>
        <w:pStyle w:val="Prrafodelista2"/>
        <w:spacing w:before="100" w:beforeAutospacing="1" w:after="100" w:afterAutospacing="1"/>
        <w:rPr>
          <w:rFonts w:ascii="Arial" w:hAnsi="Arial" w:cs="Arial"/>
          <w:sz w:val="11"/>
          <w:szCs w:val="11"/>
          <w:lang w:eastAsia="es-MX"/>
        </w:rPr>
      </w:pPr>
      <w:r w:rsidRPr="006A113D">
        <w:rPr>
          <w:rFonts w:ascii="Arial" w:hAnsi="Arial" w:cs="Arial"/>
          <w:sz w:val="11"/>
          <w:szCs w:val="11"/>
          <w:lang w:eastAsia="es-MX"/>
        </w:rPr>
        <w:t> </w:t>
      </w:r>
    </w:p>
    <w:p w:rsidR="000E6686" w:rsidRPr="006A113D" w:rsidRDefault="000E6686" w:rsidP="00D51466">
      <w:pPr>
        <w:pStyle w:val="Prrafodelista2"/>
        <w:numPr>
          <w:ilvl w:val="0"/>
          <w:numId w:val="10"/>
        </w:numPr>
        <w:spacing w:before="100" w:beforeAutospacing="1" w:after="100" w:afterAutospacing="1"/>
        <w:rPr>
          <w:rFonts w:ascii="Arial" w:hAnsi="Arial" w:cs="Arial"/>
          <w:sz w:val="11"/>
          <w:szCs w:val="11"/>
          <w:lang w:eastAsia="es-MX"/>
        </w:rPr>
      </w:pPr>
      <w:r>
        <w:rPr>
          <w:rFonts w:ascii="Arial" w:hAnsi="Arial" w:cs="Arial"/>
          <w:noProof/>
          <w:lang w:val="es-SV" w:eastAsia="es-SV"/>
        </w:rPr>
        <w:drawing>
          <wp:inline distT="0" distB="0" distL="0" distR="0">
            <wp:extent cx="4444365" cy="5475605"/>
            <wp:effectExtent l="19050" t="0" r="0" b="0"/>
            <wp:docPr id="183" name="Imagen 1" descr="Pasos para presentar una que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Pasos para presentar una queja"/>
                    <pic:cNvPicPr>
                      <a:picLocks noChangeAspect="1" noChangeArrowheads="1"/>
                    </pic:cNvPicPr>
                  </pic:nvPicPr>
                  <pic:blipFill>
                    <a:blip r:embed="rId24"/>
                    <a:srcRect/>
                    <a:stretch>
                      <a:fillRect/>
                    </a:stretch>
                  </pic:blipFill>
                  <pic:spPr bwMode="auto">
                    <a:xfrm>
                      <a:off x="0" y="0"/>
                      <a:ext cx="4444365" cy="5475605"/>
                    </a:xfrm>
                    <a:prstGeom prst="rect">
                      <a:avLst/>
                    </a:prstGeom>
                    <a:noFill/>
                    <a:ln w="9525">
                      <a:noFill/>
                      <a:miter lim="800000"/>
                      <a:headEnd/>
                      <a:tailEnd/>
                    </a:ln>
                  </pic:spPr>
                </pic:pic>
              </a:graphicData>
            </a:graphic>
          </wp:inline>
        </w:drawing>
      </w:r>
    </w:p>
    <w:p w:rsidR="000E6686" w:rsidRPr="006A113D" w:rsidRDefault="000E6686" w:rsidP="000E6686">
      <w:pPr>
        <w:spacing w:before="100" w:beforeAutospacing="1" w:after="100" w:afterAutospacing="1"/>
        <w:ind w:left="360"/>
        <w:rPr>
          <w:rFonts w:ascii="Arial" w:hAnsi="Arial" w:cs="Arial"/>
          <w:sz w:val="11"/>
          <w:szCs w:val="11"/>
          <w:lang w:eastAsia="es-MX"/>
        </w:rPr>
      </w:pPr>
      <w:r w:rsidRPr="006A113D">
        <w:rPr>
          <w:rFonts w:ascii="Arial" w:hAnsi="Arial" w:cs="Arial"/>
          <w:sz w:val="11"/>
          <w:szCs w:val="11"/>
          <w:lang w:eastAsia="es-MX"/>
        </w:rPr>
        <w:t> </w:t>
      </w:r>
    </w:p>
    <w:p w:rsidR="000E6686" w:rsidRPr="006A113D" w:rsidRDefault="000E6686" w:rsidP="000E6686">
      <w:pPr>
        <w:pStyle w:val="Prrafodelista2"/>
        <w:spacing w:before="100" w:beforeAutospacing="1" w:after="100" w:afterAutospacing="1"/>
        <w:rPr>
          <w:rFonts w:ascii="Arial" w:hAnsi="Arial" w:cs="Arial"/>
          <w:lang w:eastAsia="es-MX"/>
        </w:rPr>
      </w:pPr>
    </w:p>
    <w:p w:rsidR="000E6686" w:rsidRPr="006A113D" w:rsidRDefault="000E6686" w:rsidP="000E6686">
      <w:pPr>
        <w:spacing w:before="100" w:beforeAutospacing="1" w:after="100" w:afterAutospacing="1"/>
        <w:ind w:left="720"/>
        <w:rPr>
          <w:rFonts w:ascii="Arial" w:hAnsi="Arial" w:cs="Arial"/>
          <w:lang w:eastAsia="es-MX"/>
        </w:rPr>
      </w:pPr>
    </w:p>
    <w:p w:rsidR="000E6686" w:rsidRPr="006A113D" w:rsidRDefault="000E6686" w:rsidP="000E6686">
      <w:pPr>
        <w:spacing w:before="100" w:beforeAutospacing="1" w:after="100" w:afterAutospacing="1"/>
        <w:ind w:left="720"/>
        <w:rPr>
          <w:rFonts w:ascii="Arial" w:hAnsi="Arial" w:cs="Arial"/>
          <w:lang w:eastAsia="es-MX"/>
        </w:rPr>
      </w:pPr>
    </w:p>
    <w:p w:rsidR="000E6686" w:rsidRPr="006A113D" w:rsidRDefault="000E6686" w:rsidP="000E6686">
      <w:pPr>
        <w:spacing w:before="100" w:beforeAutospacing="1" w:after="100" w:afterAutospacing="1"/>
        <w:ind w:left="720"/>
        <w:rPr>
          <w:rFonts w:ascii="Arial" w:hAnsi="Arial" w:cs="Arial"/>
          <w:lang w:eastAsia="es-MX"/>
        </w:rPr>
      </w:pPr>
    </w:p>
    <w:p w:rsidR="000E6686" w:rsidRPr="006A113D" w:rsidRDefault="000E6686" w:rsidP="00D51466">
      <w:pPr>
        <w:pStyle w:val="Prrafodelista2"/>
        <w:numPr>
          <w:ilvl w:val="0"/>
          <w:numId w:val="12"/>
        </w:numPr>
        <w:spacing w:before="100" w:beforeAutospacing="1" w:after="100" w:afterAutospacing="1"/>
        <w:rPr>
          <w:rFonts w:ascii="Arial" w:hAnsi="Arial" w:cs="Arial"/>
          <w:b/>
          <w:lang w:eastAsia="es-MX"/>
        </w:rPr>
      </w:pPr>
      <w:r w:rsidRPr="006A113D">
        <w:rPr>
          <w:rFonts w:ascii="Arial" w:hAnsi="Arial" w:cs="Arial"/>
          <w:b/>
          <w:lang w:eastAsia="es-MX"/>
        </w:rPr>
        <w:t>Conciliación</w:t>
      </w:r>
    </w:p>
    <w:p w:rsidR="000E6686" w:rsidRPr="006A113D" w:rsidRDefault="000E6686" w:rsidP="000E6686">
      <w:pPr>
        <w:spacing w:before="100" w:beforeAutospacing="1" w:after="100" w:afterAutospacing="1"/>
        <w:rPr>
          <w:rFonts w:ascii="Arial" w:hAnsi="Arial" w:cs="Arial"/>
          <w:lang w:eastAsia="es-MX"/>
        </w:rPr>
      </w:pPr>
      <w:r w:rsidRPr="006A113D">
        <w:rPr>
          <w:rFonts w:ascii="Arial" w:hAnsi="Arial" w:cs="Arial"/>
          <w:lang w:eastAsia="es-MX"/>
        </w:rPr>
        <w:t>¿Cómo te ayuda la conciliación?</w:t>
      </w:r>
    </w:p>
    <w:p w:rsidR="000E6686" w:rsidRPr="006A113D" w:rsidRDefault="000E6686" w:rsidP="000E6686">
      <w:pPr>
        <w:spacing w:before="100" w:beforeAutospacing="1" w:after="100" w:afterAutospacing="1"/>
        <w:jc w:val="both"/>
        <w:rPr>
          <w:rFonts w:ascii="Arial" w:hAnsi="Arial" w:cs="Arial"/>
          <w:lang w:eastAsia="es-MX"/>
        </w:rPr>
      </w:pPr>
      <w:r w:rsidRPr="006A113D">
        <w:rPr>
          <w:rFonts w:ascii="Arial" w:hAnsi="Arial" w:cs="Arial"/>
          <w:lang w:eastAsia="es-MX"/>
        </w:rPr>
        <w:lastRenderedPageBreak/>
        <w:t xml:space="preserve">Si tu proveedor no te cumple, presenta tu reclamación en </w:t>
      </w:r>
      <w:proofErr w:type="spellStart"/>
      <w:r w:rsidRPr="006A113D">
        <w:rPr>
          <w:rFonts w:ascii="Arial" w:hAnsi="Arial" w:cs="Arial"/>
          <w:lang w:eastAsia="es-MX"/>
        </w:rPr>
        <w:t>Profeco</w:t>
      </w:r>
      <w:proofErr w:type="spellEnd"/>
      <w:r w:rsidRPr="006A113D">
        <w:rPr>
          <w:rFonts w:ascii="Arial" w:hAnsi="Arial" w:cs="Arial"/>
          <w:lang w:eastAsia="es-MX"/>
        </w:rPr>
        <w:t xml:space="preserve"> nosotros buscaremos solucionar tu problema, podemos llamar telefónicamente al proveedor o visitarlo en su domicilio para buscar una rápida solución.</w:t>
      </w:r>
    </w:p>
    <w:p w:rsidR="000E6686" w:rsidRPr="006A113D" w:rsidRDefault="000E6686" w:rsidP="000E6686">
      <w:pPr>
        <w:spacing w:before="100" w:beforeAutospacing="1" w:after="100" w:afterAutospacing="1"/>
        <w:jc w:val="both"/>
        <w:rPr>
          <w:rFonts w:ascii="Arial" w:hAnsi="Arial" w:cs="Arial"/>
          <w:lang w:eastAsia="es-MX"/>
        </w:rPr>
      </w:pPr>
      <w:r w:rsidRPr="006A113D">
        <w:rPr>
          <w:rFonts w:ascii="Arial" w:hAnsi="Arial" w:cs="Arial"/>
          <w:lang w:eastAsia="es-MX"/>
        </w:rPr>
        <w:t xml:space="preserve">Si con la llamada telefónica o con la visita domiciliara no conseguimos la solución de tu problema, te citamos a ti y a tu proveedor en </w:t>
      </w:r>
      <w:smartTag w:uri="urn:schemas-microsoft-com:office:smarttags" w:element="PersonName">
        <w:smartTagPr>
          <w:attr w:name="ProductID" w:val="la Delegaci￳n"/>
        </w:smartTagPr>
        <w:r w:rsidRPr="006A113D">
          <w:rPr>
            <w:rFonts w:ascii="Arial" w:hAnsi="Arial" w:cs="Arial"/>
            <w:lang w:eastAsia="es-MX"/>
          </w:rPr>
          <w:t>la Delegación</w:t>
        </w:r>
      </w:smartTag>
      <w:r w:rsidRPr="006A113D">
        <w:rPr>
          <w:rFonts w:ascii="Arial" w:hAnsi="Arial" w:cs="Arial"/>
          <w:lang w:eastAsia="es-MX"/>
        </w:rPr>
        <w:t xml:space="preserve"> a fin de que juntos, y de forma amistosa, encontremos la mejor solución.</w:t>
      </w:r>
    </w:p>
    <w:p w:rsidR="000E6686" w:rsidRPr="006A113D" w:rsidRDefault="000E6686" w:rsidP="000E6686">
      <w:pPr>
        <w:spacing w:before="100" w:beforeAutospacing="1" w:after="100" w:afterAutospacing="1"/>
        <w:jc w:val="both"/>
        <w:rPr>
          <w:rFonts w:ascii="Arial" w:hAnsi="Arial" w:cs="Arial"/>
          <w:lang w:eastAsia="es-MX"/>
        </w:rPr>
      </w:pPr>
      <w:bookmarkStart w:id="2" w:name="denuncia"/>
      <w:bookmarkEnd w:id="2"/>
      <w:r w:rsidRPr="006A113D">
        <w:rPr>
          <w:rFonts w:ascii="Arial" w:hAnsi="Arial" w:cs="Arial"/>
          <w:lang w:eastAsia="es-MX"/>
        </w:rPr>
        <w:t xml:space="preserve">Si tienes dudas, preguntas, sugerencias o requieres mayor información en materia de Asesoría, Quejas y Conciliación, acude a </w:t>
      </w:r>
      <w:smartTag w:uri="urn:schemas-microsoft-com:office:smarttags" w:element="PersonName">
        <w:smartTagPr>
          <w:attr w:name="ProductID" w:val="la Delegaci￳n"/>
        </w:smartTagPr>
        <w:r w:rsidRPr="006A113D">
          <w:rPr>
            <w:rFonts w:ascii="Arial" w:hAnsi="Arial" w:cs="Arial"/>
            <w:lang w:eastAsia="es-MX"/>
          </w:rPr>
          <w:t>la Delegación</w:t>
        </w:r>
      </w:smartTag>
      <w:r w:rsidRPr="006A113D">
        <w:rPr>
          <w:rFonts w:ascii="Arial" w:hAnsi="Arial" w:cs="Arial"/>
          <w:lang w:eastAsia="es-MX"/>
        </w:rPr>
        <w:t xml:space="preserve"> de </w:t>
      </w:r>
      <w:proofErr w:type="spellStart"/>
      <w:r w:rsidRPr="006A113D">
        <w:rPr>
          <w:rFonts w:ascii="Arial" w:hAnsi="Arial" w:cs="Arial"/>
          <w:lang w:eastAsia="es-MX"/>
        </w:rPr>
        <w:t>Profeco</w:t>
      </w:r>
      <w:proofErr w:type="spellEnd"/>
      <w:r w:rsidRPr="006A113D">
        <w:rPr>
          <w:rFonts w:ascii="Arial" w:hAnsi="Arial" w:cs="Arial"/>
          <w:lang w:eastAsia="es-MX"/>
        </w:rPr>
        <w:t xml:space="preserve"> más cercana a tu domicilio. Si estás en el Distrito Federal llámanos al 55-68-87-22, o de cualquier otro lugar de </w:t>
      </w:r>
      <w:smartTag w:uri="urn:schemas-microsoft-com:office:smarttags" w:element="PersonName">
        <w:smartTagPr>
          <w:attr w:name="ProductID" w:val="la Rep￺blica Mexicana"/>
        </w:smartTagPr>
        <w:r w:rsidRPr="006A113D">
          <w:rPr>
            <w:rFonts w:ascii="Arial" w:hAnsi="Arial" w:cs="Arial"/>
            <w:lang w:eastAsia="es-MX"/>
          </w:rPr>
          <w:t>la República Mexicana</w:t>
        </w:r>
      </w:smartTag>
      <w:r w:rsidRPr="006A113D">
        <w:rPr>
          <w:rFonts w:ascii="Arial" w:hAnsi="Arial" w:cs="Arial"/>
          <w:lang w:eastAsia="es-MX"/>
        </w:rPr>
        <w:t xml:space="preserve">, mediante el servicio de larga distancia sin costo para ti: 01-800-468-87-22. También puedes mandarnos un correo electrónico a: </w:t>
      </w:r>
      <w:hyperlink r:id="rId25" w:tgtFrame="_blank" w:history="1">
        <w:r w:rsidRPr="006A113D">
          <w:rPr>
            <w:rFonts w:ascii="Arial" w:hAnsi="Arial" w:cs="Arial"/>
            <w:lang w:eastAsia="es-MX"/>
          </w:rPr>
          <w:t>asesoria@profeco.gob.mx</w:t>
        </w:r>
      </w:hyperlink>
    </w:p>
    <w:p w:rsidR="000E6686" w:rsidRPr="006A113D" w:rsidRDefault="000E6686" w:rsidP="00D51466">
      <w:pPr>
        <w:pStyle w:val="Prrafodelista2"/>
        <w:numPr>
          <w:ilvl w:val="0"/>
          <w:numId w:val="12"/>
        </w:numPr>
        <w:spacing w:before="100" w:beforeAutospacing="1" w:after="100" w:afterAutospacing="1"/>
        <w:rPr>
          <w:rFonts w:ascii="Arial" w:hAnsi="Arial" w:cs="Arial"/>
          <w:b/>
          <w:lang w:eastAsia="es-MX"/>
        </w:rPr>
      </w:pPr>
      <w:r w:rsidRPr="006A113D">
        <w:rPr>
          <w:rFonts w:ascii="Arial" w:hAnsi="Arial" w:cs="Arial"/>
          <w:b/>
          <w:lang w:eastAsia="es-MX"/>
        </w:rPr>
        <w:t>Denuncias</w:t>
      </w:r>
    </w:p>
    <w:p w:rsidR="000E6686" w:rsidRPr="006A113D" w:rsidRDefault="000E6686" w:rsidP="000E6686">
      <w:pPr>
        <w:spacing w:before="100" w:beforeAutospacing="1" w:after="100" w:afterAutospacing="1"/>
        <w:rPr>
          <w:rFonts w:ascii="Arial" w:hAnsi="Arial" w:cs="Arial"/>
          <w:lang w:eastAsia="es-MX"/>
        </w:rPr>
      </w:pPr>
      <w:r w:rsidRPr="006A113D">
        <w:rPr>
          <w:rFonts w:ascii="Arial" w:hAnsi="Arial" w:cs="Arial"/>
          <w:lang w:eastAsia="es-MX"/>
        </w:rPr>
        <w:t xml:space="preserve">¿Has visto alguna práctica comercial abusiva? </w:t>
      </w:r>
      <w:r w:rsidRPr="006A113D">
        <w:rPr>
          <w:rFonts w:ascii="Arial" w:hAnsi="Arial" w:cs="Arial"/>
          <w:lang w:eastAsia="es-MX"/>
        </w:rPr>
        <w:br/>
      </w:r>
      <w:r w:rsidRPr="006A113D">
        <w:rPr>
          <w:rFonts w:ascii="Arial" w:hAnsi="Arial" w:cs="Arial"/>
          <w:lang w:eastAsia="es-MX"/>
        </w:rPr>
        <w:br/>
        <w:t xml:space="preserve">Si sabes de un proveedor abusivo o que realiza acciones, hechos o actos que pueden afectarte a ti o a cualquier consumidor, denúncialo ante </w:t>
      </w:r>
      <w:proofErr w:type="spellStart"/>
      <w:r w:rsidRPr="006A113D">
        <w:rPr>
          <w:rFonts w:ascii="Arial" w:hAnsi="Arial" w:cs="Arial"/>
          <w:lang w:eastAsia="es-MX"/>
        </w:rPr>
        <w:t>Profeco</w:t>
      </w:r>
      <w:proofErr w:type="spellEnd"/>
      <w:r w:rsidRPr="006A113D">
        <w:rPr>
          <w:rFonts w:ascii="Arial" w:hAnsi="Arial" w:cs="Arial"/>
          <w:lang w:eastAsia="es-MX"/>
        </w:rPr>
        <w:t xml:space="preserve">. </w:t>
      </w:r>
    </w:p>
    <w:p w:rsidR="000E6686" w:rsidRPr="006A113D" w:rsidRDefault="000E6686" w:rsidP="000E6686">
      <w:pPr>
        <w:spacing w:before="100" w:beforeAutospacing="1" w:after="100" w:afterAutospacing="1"/>
        <w:jc w:val="both"/>
        <w:rPr>
          <w:rFonts w:ascii="Arial" w:hAnsi="Arial" w:cs="Arial"/>
          <w:lang w:eastAsia="es-MX"/>
        </w:rPr>
      </w:pPr>
      <w:r w:rsidRPr="006A113D">
        <w:rPr>
          <w:rFonts w:ascii="Arial" w:hAnsi="Arial" w:cs="Arial"/>
          <w:lang w:eastAsia="es-MX"/>
        </w:rPr>
        <w:t>A diferencia de la queja, tú o cualquier persona puede presentar una denuncia, sin necesidad de ser directamente el afectado, no estás obligado a presentar pruebas de las operaciones que denunciaste, ni a proporcionar tus datos. Simplemente tendrás que proporcionarnos los datos completos que permitan identificar al proveedor y conocer la actividad comercial que denuncias.</w:t>
      </w:r>
      <w:r w:rsidRPr="006A113D">
        <w:rPr>
          <w:rFonts w:ascii="Arial" w:hAnsi="Arial" w:cs="Arial"/>
          <w:lang w:eastAsia="es-MX"/>
        </w:rPr>
        <w:br/>
      </w:r>
      <w:r w:rsidRPr="006A113D">
        <w:rPr>
          <w:rFonts w:ascii="Arial" w:hAnsi="Arial" w:cs="Arial"/>
          <w:lang w:eastAsia="es-MX"/>
        </w:rPr>
        <w:br/>
      </w:r>
      <w:bookmarkStart w:id="3" w:name="informa"/>
      <w:bookmarkEnd w:id="3"/>
      <w:r w:rsidRPr="006A113D">
        <w:rPr>
          <w:rFonts w:ascii="Arial" w:hAnsi="Arial" w:cs="Arial"/>
          <w:lang w:eastAsia="es-MX"/>
        </w:rPr>
        <w:t xml:space="preserve">Si deseas hacer alguna denuncia puedes acudir a </w:t>
      </w:r>
      <w:smartTag w:uri="urn:schemas-microsoft-com:office:smarttags" w:element="PersonName">
        <w:smartTagPr>
          <w:attr w:name="ProductID" w:val="la Delegaci￳n"/>
        </w:smartTagPr>
        <w:r w:rsidRPr="006A113D">
          <w:rPr>
            <w:rFonts w:ascii="Arial" w:hAnsi="Arial" w:cs="Arial"/>
            <w:lang w:eastAsia="es-MX"/>
          </w:rPr>
          <w:t>la Delegación</w:t>
        </w:r>
      </w:smartTag>
      <w:r w:rsidRPr="006A113D">
        <w:rPr>
          <w:rFonts w:ascii="Arial" w:hAnsi="Arial" w:cs="Arial"/>
          <w:lang w:eastAsia="es-MX"/>
        </w:rPr>
        <w:t xml:space="preserve"> más cercana a tu domicilio. Si estás en el Distrito Federal llámanos al 55-68-87-22, o de cualquier otro lugar de </w:t>
      </w:r>
      <w:smartTag w:uri="urn:schemas-microsoft-com:office:smarttags" w:element="PersonName">
        <w:smartTagPr>
          <w:attr w:name="ProductID" w:val="la Rep￺blica Mexicana"/>
        </w:smartTagPr>
        <w:r w:rsidRPr="006A113D">
          <w:rPr>
            <w:rFonts w:ascii="Arial" w:hAnsi="Arial" w:cs="Arial"/>
            <w:lang w:eastAsia="es-MX"/>
          </w:rPr>
          <w:t>la República Mexicana</w:t>
        </w:r>
      </w:smartTag>
      <w:r w:rsidRPr="006A113D">
        <w:rPr>
          <w:rFonts w:ascii="Arial" w:hAnsi="Arial" w:cs="Arial"/>
          <w:lang w:eastAsia="es-MX"/>
        </w:rPr>
        <w:t xml:space="preserve">, mediante el servicio de larga distancia sin costo para ti: 01-800-468-87-22. </w:t>
      </w:r>
    </w:p>
    <w:p w:rsidR="000E6686" w:rsidRPr="006A113D" w:rsidRDefault="000E6686" w:rsidP="00D51466">
      <w:pPr>
        <w:pStyle w:val="Prrafodelista2"/>
        <w:numPr>
          <w:ilvl w:val="0"/>
          <w:numId w:val="12"/>
        </w:numPr>
        <w:spacing w:before="100" w:beforeAutospacing="1" w:after="100" w:afterAutospacing="1"/>
        <w:rPr>
          <w:rFonts w:ascii="Arial" w:hAnsi="Arial" w:cs="Arial"/>
          <w:b/>
          <w:lang w:eastAsia="es-MX"/>
        </w:rPr>
      </w:pPr>
      <w:r w:rsidRPr="006A113D">
        <w:rPr>
          <w:rFonts w:ascii="Arial" w:hAnsi="Arial" w:cs="Arial"/>
          <w:b/>
          <w:lang w:eastAsia="es-MX"/>
        </w:rPr>
        <w:t>Información</w:t>
      </w:r>
    </w:p>
    <w:p w:rsidR="000E6686" w:rsidRPr="006A113D" w:rsidRDefault="000E6686" w:rsidP="000E6686">
      <w:pPr>
        <w:spacing w:before="100" w:beforeAutospacing="1" w:after="100" w:afterAutospacing="1"/>
        <w:jc w:val="both"/>
        <w:rPr>
          <w:rFonts w:ascii="Arial" w:hAnsi="Arial" w:cs="Arial"/>
          <w:lang w:eastAsia="es-MX"/>
        </w:rPr>
      </w:pPr>
      <w:smartTag w:uri="urn:schemas-microsoft-com:office:smarttags" w:element="PersonName">
        <w:smartTagPr>
          <w:attr w:name="ProductID" w:val="la PROFECO"/>
        </w:smartTagPr>
        <w:r w:rsidRPr="006A113D">
          <w:rPr>
            <w:rFonts w:ascii="Arial" w:hAnsi="Arial" w:cs="Arial"/>
            <w:lang w:eastAsia="es-MX"/>
          </w:rPr>
          <w:t xml:space="preserve">La </w:t>
        </w:r>
        <w:proofErr w:type="spellStart"/>
        <w:r w:rsidRPr="006A113D">
          <w:rPr>
            <w:rFonts w:ascii="Arial" w:hAnsi="Arial" w:cs="Arial"/>
            <w:lang w:eastAsia="es-MX"/>
          </w:rPr>
          <w:t>Profeco</w:t>
        </w:r>
      </w:smartTag>
      <w:proofErr w:type="spellEnd"/>
      <w:r w:rsidRPr="006A113D">
        <w:rPr>
          <w:rFonts w:ascii="Arial" w:hAnsi="Arial" w:cs="Arial"/>
          <w:lang w:eastAsia="es-MX"/>
        </w:rPr>
        <w:t xml:space="preserve"> te informa sobre precios de electrodomésticos, alimentos, frutas y legumbres, medicamentos, aseo y limpieza, útiles escolares, pescados y mariscos, estudios de calidad, comportamientos comerciales, revista del consumidor, platillos sabios, envío de dinero, domicilios de las Delegaciones de </w:t>
      </w:r>
      <w:proofErr w:type="spellStart"/>
      <w:r w:rsidRPr="006A113D">
        <w:rPr>
          <w:rFonts w:ascii="Arial" w:hAnsi="Arial" w:cs="Arial"/>
          <w:lang w:eastAsia="es-MX"/>
        </w:rPr>
        <w:t>Profeco</w:t>
      </w:r>
      <w:proofErr w:type="spellEnd"/>
      <w:r w:rsidRPr="006A113D">
        <w:rPr>
          <w:rFonts w:ascii="Arial" w:hAnsi="Arial" w:cs="Arial"/>
          <w:lang w:eastAsia="es-MX"/>
        </w:rPr>
        <w:t xml:space="preserve"> y más.</w:t>
      </w:r>
    </w:p>
    <w:p w:rsidR="000E6686" w:rsidRPr="006A113D" w:rsidRDefault="000E6686" w:rsidP="000E6686">
      <w:pPr>
        <w:spacing w:before="100" w:beforeAutospacing="1" w:after="100" w:afterAutospacing="1"/>
        <w:jc w:val="both"/>
        <w:rPr>
          <w:rFonts w:ascii="Arial" w:hAnsi="Arial" w:cs="Arial"/>
          <w:lang w:eastAsia="es-MX"/>
        </w:rPr>
      </w:pPr>
      <w:r w:rsidRPr="006A113D">
        <w:rPr>
          <w:rFonts w:ascii="Arial" w:hAnsi="Arial" w:cs="Arial"/>
          <w:lang w:eastAsia="es-MX"/>
        </w:rPr>
        <w:t xml:space="preserve">Si requieres más información puedes acudir a </w:t>
      </w:r>
      <w:smartTag w:uri="urn:schemas-microsoft-com:office:smarttags" w:element="PersonName">
        <w:smartTagPr>
          <w:attr w:name="ProductID" w:val="la Delegaci￳n"/>
        </w:smartTagPr>
        <w:r w:rsidRPr="006A113D">
          <w:rPr>
            <w:rFonts w:ascii="Arial" w:hAnsi="Arial" w:cs="Arial"/>
            <w:lang w:eastAsia="es-MX"/>
          </w:rPr>
          <w:t>la Delegación</w:t>
        </w:r>
      </w:smartTag>
      <w:r w:rsidRPr="006A113D">
        <w:rPr>
          <w:rFonts w:ascii="Arial" w:hAnsi="Arial" w:cs="Arial"/>
          <w:lang w:eastAsia="es-MX"/>
        </w:rPr>
        <w:t xml:space="preserve"> de </w:t>
      </w:r>
      <w:proofErr w:type="spellStart"/>
      <w:r w:rsidRPr="006A113D">
        <w:rPr>
          <w:rFonts w:ascii="Arial" w:hAnsi="Arial" w:cs="Arial"/>
          <w:lang w:eastAsia="es-MX"/>
        </w:rPr>
        <w:t>Profeco</w:t>
      </w:r>
      <w:proofErr w:type="spellEnd"/>
      <w:r w:rsidRPr="006A113D">
        <w:rPr>
          <w:rFonts w:ascii="Arial" w:hAnsi="Arial" w:cs="Arial"/>
          <w:lang w:eastAsia="es-MX"/>
        </w:rPr>
        <w:t xml:space="preserve"> más cercana a tu domicilio. Si estás en el Distrito Federal llámanos al 55-68-87-22, o de cualquier otro lugar de </w:t>
      </w:r>
      <w:smartTag w:uri="urn:schemas-microsoft-com:office:smarttags" w:element="PersonName">
        <w:smartTagPr>
          <w:attr w:name="ProductID" w:val="la Rep￺blica Mexicana"/>
        </w:smartTagPr>
        <w:r w:rsidRPr="006A113D">
          <w:rPr>
            <w:rFonts w:ascii="Arial" w:hAnsi="Arial" w:cs="Arial"/>
            <w:lang w:eastAsia="es-MX"/>
          </w:rPr>
          <w:t>la República Mexicana</w:t>
        </w:r>
      </w:smartTag>
      <w:r w:rsidRPr="006A113D">
        <w:rPr>
          <w:rFonts w:ascii="Arial" w:hAnsi="Arial" w:cs="Arial"/>
          <w:lang w:eastAsia="es-MX"/>
        </w:rPr>
        <w:t xml:space="preserve">, mediante el servicio de larga distancia sin costo para ti: 01-800-468-87-22. </w:t>
      </w:r>
    </w:p>
    <w:p w:rsidR="000E6686" w:rsidRPr="006A113D" w:rsidRDefault="000E6686" w:rsidP="000E6686">
      <w:pPr>
        <w:pStyle w:val="Prrafodelista2"/>
        <w:spacing w:before="100" w:beforeAutospacing="1" w:after="100" w:afterAutospacing="1"/>
        <w:rPr>
          <w:rFonts w:ascii="Arial" w:hAnsi="Arial" w:cs="Arial"/>
          <w:b/>
          <w:lang w:eastAsia="es-MX"/>
        </w:rPr>
      </w:pPr>
    </w:p>
    <w:p w:rsidR="000E6686" w:rsidRPr="006A113D" w:rsidRDefault="000E6686" w:rsidP="000E6686">
      <w:pPr>
        <w:pStyle w:val="Prrafodelista2"/>
        <w:spacing w:before="100" w:beforeAutospacing="1" w:after="100" w:afterAutospacing="1"/>
        <w:rPr>
          <w:rFonts w:ascii="Arial" w:hAnsi="Arial" w:cs="Arial"/>
          <w:b/>
          <w:lang w:eastAsia="es-MX"/>
        </w:rPr>
      </w:pPr>
    </w:p>
    <w:p w:rsidR="000E6686" w:rsidRPr="006A113D" w:rsidRDefault="000E6686" w:rsidP="00D51466">
      <w:pPr>
        <w:pStyle w:val="Prrafodelista2"/>
        <w:numPr>
          <w:ilvl w:val="0"/>
          <w:numId w:val="12"/>
        </w:numPr>
        <w:spacing w:before="100" w:beforeAutospacing="1" w:after="100" w:afterAutospacing="1"/>
        <w:rPr>
          <w:rFonts w:ascii="Arial" w:hAnsi="Arial" w:cs="Arial"/>
          <w:b/>
          <w:lang w:eastAsia="es-MX"/>
        </w:rPr>
      </w:pPr>
      <w:r w:rsidRPr="006A113D">
        <w:rPr>
          <w:rFonts w:ascii="Arial" w:hAnsi="Arial" w:cs="Arial"/>
          <w:b/>
          <w:lang w:eastAsia="es-MX"/>
        </w:rPr>
        <w:t>Atención a residentes en el extranjero</w:t>
      </w:r>
    </w:p>
    <w:p w:rsidR="000E6686" w:rsidRPr="006A113D" w:rsidRDefault="000E6686" w:rsidP="000E6686">
      <w:pPr>
        <w:spacing w:before="100" w:beforeAutospacing="1" w:after="100" w:afterAutospacing="1"/>
        <w:rPr>
          <w:rFonts w:ascii="Arial" w:hAnsi="Arial" w:cs="Arial"/>
          <w:lang w:eastAsia="es-MX"/>
        </w:rPr>
      </w:pPr>
      <w:r w:rsidRPr="006A113D">
        <w:rPr>
          <w:rFonts w:ascii="Arial" w:hAnsi="Arial" w:cs="Arial"/>
          <w:lang w:eastAsia="es-MX"/>
        </w:rPr>
        <w:lastRenderedPageBreak/>
        <w:t xml:space="preserve">¿Contrataste en </w:t>
      </w:r>
      <w:smartTag w:uri="urn:schemas-microsoft-com:office:smarttags" w:element="PersonName">
        <w:smartTagPr>
          <w:attr w:name="ProductID" w:val="la Rep￺blica Mexicana"/>
        </w:smartTagPr>
        <w:r w:rsidRPr="006A113D">
          <w:rPr>
            <w:rFonts w:ascii="Arial" w:hAnsi="Arial" w:cs="Arial"/>
            <w:lang w:eastAsia="es-MX"/>
          </w:rPr>
          <w:t>la República Mexicana</w:t>
        </w:r>
      </w:smartTag>
      <w:r w:rsidRPr="006A113D">
        <w:rPr>
          <w:rFonts w:ascii="Arial" w:hAnsi="Arial" w:cs="Arial"/>
          <w:lang w:eastAsia="es-MX"/>
        </w:rPr>
        <w:t xml:space="preserve"> y resides en el extranjero?</w:t>
      </w:r>
    </w:p>
    <w:p w:rsidR="000E6686" w:rsidRPr="006A113D" w:rsidRDefault="000E6686" w:rsidP="000E6686">
      <w:pPr>
        <w:spacing w:before="100" w:beforeAutospacing="1" w:after="100" w:afterAutospacing="1"/>
        <w:jc w:val="both"/>
        <w:rPr>
          <w:rFonts w:ascii="Arial" w:hAnsi="Arial" w:cs="Arial"/>
          <w:lang w:eastAsia="es-MX"/>
        </w:rPr>
      </w:pPr>
      <w:smartTag w:uri="urn:schemas-microsoft-com:office:smarttags" w:element="PersonName">
        <w:smartTagPr>
          <w:attr w:name="ProductID" w:val="la PROFECO"/>
        </w:smartTagPr>
        <w:r w:rsidRPr="006A113D">
          <w:rPr>
            <w:rFonts w:ascii="Arial" w:hAnsi="Arial" w:cs="Arial"/>
            <w:lang w:eastAsia="es-MX"/>
          </w:rPr>
          <w:t xml:space="preserve">La </w:t>
        </w:r>
        <w:proofErr w:type="spellStart"/>
        <w:r w:rsidRPr="006A113D">
          <w:rPr>
            <w:rFonts w:ascii="Arial" w:hAnsi="Arial" w:cs="Arial"/>
            <w:lang w:eastAsia="es-MX"/>
          </w:rPr>
          <w:t>Profeco</w:t>
        </w:r>
      </w:smartTag>
      <w:proofErr w:type="spellEnd"/>
      <w:r w:rsidRPr="006A113D">
        <w:rPr>
          <w:rFonts w:ascii="Arial" w:hAnsi="Arial" w:cs="Arial"/>
          <w:lang w:eastAsia="es-MX"/>
        </w:rPr>
        <w:t xml:space="preserve">, a través del Departamento de Conciliación a Residentes en el Extranjero (C.A.R.E.) protege tus derechos aún cuando vivas fuera de </w:t>
      </w:r>
      <w:smartTag w:uri="urn:schemas-microsoft-com:office:smarttags" w:element="PersonName">
        <w:smartTagPr>
          <w:attr w:name="ProductID" w:val="la Rep￺blica Mexicana."/>
        </w:smartTagPr>
        <w:r w:rsidRPr="006A113D">
          <w:rPr>
            <w:rFonts w:ascii="Arial" w:hAnsi="Arial" w:cs="Arial"/>
            <w:lang w:eastAsia="es-MX"/>
          </w:rPr>
          <w:t>la República Mexicana.</w:t>
        </w:r>
      </w:smartTag>
      <w:r w:rsidRPr="006A113D">
        <w:rPr>
          <w:rFonts w:ascii="Arial" w:hAnsi="Arial" w:cs="Arial"/>
          <w:lang w:eastAsia="es-MX"/>
        </w:rPr>
        <w:t xml:space="preserve"> De tal modo que independientemente de tu nacionalidad si adquiriste algún bien o contrataste un servicio de un proveedor establecido en México y estás insatisfecho con el producto o servicio te asesoramos, y de ser el caso, facilitamos procedimientos de conciliación entre las partes de forma gratuita.</w:t>
      </w:r>
    </w:p>
    <w:p w:rsidR="000E6686" w:rsidRPr="006A113D" w:rsidRDefault="000E6686" w:rsidP="000E6686">
      <w:pPr>
        <w:spacing w:before="100" w:beforeAutospacing="1" w:after="100" w:afterAutospacing="1"/>
        <w:rPr>
          <w:rFonts w:ascii="Arial" w:hAnsi="Arial" w:cs="Arial"/>
          <w:lang w:eastAsia="es-MX"/>
        </w:rPr>
      </w:pPr>
      <w:r w:rsidRPr="006A113D">
        <w:rPr>
          <w:rFonts w:ascii="Arial" w:hAnsi="Arial" w:cs="Arial"/>
          <w:lang w:eastAsia="es-MX"/>
        </w:rPr>
        <w:t>Para iniciar un procedimiento conciliatorio, C.A.R.E. debe analizar la documentación presentada por el consumidor interesado en la que se demuestre los motivos de reclamación. Para lo cual, se necesita presentar lo siguiente:</w:t>
      </w:r>
    </w:p>
    <w:p w:rsidR="000E6686" w:rsidRPr="006A113D" w:rsidRDefault="000E6686" w:rsidP="000E6686">
      <w:pPr>
        <w:spacing w:beforeAutospacing="1" w:after="100" w:afterAutospacing="1"/>
        <w:rPr>
          <w:rFonts w:ascii="Arial" w:hAnsi="Arial" w:cs="Arial"/>
          <w:lang w:eastAsia="es-MX"/>
        </w:rPr>
      </w:pPr>
      <w:r w:rsidRPr="006A113D">
        <w:rPr>
          <w:rFonts w:ascii="Arial" w:hAnsi="Arial" w:cs="Arial"/>
          <w:lang w:eastAsia="es-MX"/>
        </w:rPr>
        <w:t xml:space="preserve">1. Carta explicativa de queja que contenga los siguientes datos: </w:t>
      </w:r>
    </w:p>
    <w:p w:rsidR="000E6686" w:rsidRPr="006A113D" w:rsidRDefault="000E6686" w:rsidP="00D51466">
      <w:pPr>
        <w:numPr>
          <w:ilvl w:val="0"/>
          <w:numId w:val="11"/>
        </w:numPr>
        <w:spacing w:before="100" w:beforeAutospacing="1" w:after="100" w:afterAutospacing="1"/>
        <w:ind w:left="1440"/>
        <w:rPr>
          <w:rFonts w:ascii="Arial" w:hAnsi="Arial" w:cs="Arial"/>
          <w:lang w:eastAsia="es-MX"/>
        </w:rPr>
      </w:pPr>
      <w:r w:rsidRPr="006A113D">
        <w:rPr>
          <w:rFonts w:ascii="Arial" w:hAnsi="Arial" w:cs="Arial"/>
          <w:lang w:eastAsia="es-MX"/>
        </w:rPr>
        <w:t>Tu nombre, domicilio, número telefónico y correo electrónico.</w:t>
      </w:r>
    </w:p>
    <w:p w:rsidR="000E6686" w:rsidRPr="006A113D" w:rsidRDefault="000E6686" w:rsidP="00D51466">
      <w:pPr>
        <w:numPr>
          <w:ilvl w:val="0"/>
          <w:numId w:val="11"/>
        </w:numPr>
        <w:spacing w:before="100" w:beforeAutospacing="1" w:after="100" w:afterAutospacing="1"/>
        <w:ind w:left="1440"/>
        <w:rPr>
          <w:rFonts w:ascii="Arial" w:hAnsi="Arial" w:cs="Arial"/>
          <w:lang w:eastAsia="es-MX"/>
        </w:rPr>
      </w:pPr>
      <w:r w:rsidRPr="006A113D">
        <w:rPr>
          <w:rFonts w:ascii="Arial" w:hAnsi="Arial" w:cs="Arial"/>
          <w:lang w:eastAsia="es-MX"/>
        </w:rPr>
        <w:t xml:space="preserve">Nombre y domicilio del proveedor o prestador del servicio tal como aparece en el comprobante en el recibo expedido. </w:t>
      </w:r>
    </w:p>
    <w:p w:rsidR="000E6686" w:rsidRPr="006A113D" w:rsidRDefault="000E6686" w:rsidP="00D51466">
      <w:pPr>
        <w:numPr>
          <w:ilvl w:val="0"/>
          <w:numId w:val="11"/>
        </w:numPr>
        <w:spacing w:before="100" w:beforeAutospacing="1" w:after="100" w:afterAutospacing="1"/>
        <w:ind w:left="1440"/>
        <w:rPr>
          <w:rFonts w:ascii="Arial" w:hAnsi="Arial" w:cs="Arial"/>
          <w:lang w:eastAsia="es-MX"/>
        </w:rPr>
      </w:pPr>
      <w:r w:rsidRPr="006A113D">
        <w:rPr>
          <w:rFonts w:ascii="Arial" w:hAnsi="Arial" w:cs="Arial"/>
          <w:lang w:eastAsia="es-MX"/>
        </w:rPr>
        <w:t>Descripción del motivo de tu reclamación, incluyendo el bien o servicio que reclamas, relatando clara y brevemente los hechos ocurridos, la fecha de compra o contratación, el precio total del bien o servicio y, si es el caso, el monto que reclamas.</w:t>
      </w:r>
    </w:p>
    <w:p w:rsidR="000E6686" w:rsidRPr="006A113D" w:rsidRDefault="000E6686" w:rsidP="000E6686">
      <w:pPr>
        <w:spacing w:before="100" w:beforeAutospacing="1" w:after="100" w:afterAutospacing="1"/>
        <w:rPr>
          <w:rFonts w:ascii="Arial" w:hAnsi="Arial" w:cs="Arial"/>
          <w:lang w:eastAsia="es-MX"/>
        </w:rPr>
      </w:pPr>
      <w:r w:rsidRPr="006A113D">
        <w:rPr>
          <w:rFonts w:ascii="Arial" w:hAnsi="Arial" w:cs="Arial"/>
          <w:lang w:eastAsia="es-MX"/>
        </w:rPr>
        <w:t xml:space="preserve">2. Completa el </w:t>
      </w:r>
      <w:hyperlink r:id="rId26" w:tgtFrame="_blank" w:history="1">
        <w:r w:rsidRPr="006A113D">
          <w:rPr>
            <w:rFonts w:ascii="Arial" w:hAnsi="Arial" w:cs="Arial"/>
            <w:lang w:eastAsia="es-MX"/>
          </w:rPr>
          <w:t xml:space="preserve">formato de recepción de queja </w:t>
        </w:r>
      </w:hyperlink>
      <w:r w:rsidRPr="006A113D">
        <w:rPr>
          <w:rFonts w:ascii="Arial" w:hAnsi="Arial" w:cs="Arial"/>
          <w:lang w:eastAsia="es-MX"/>
        </w:rPr>
        <w:br/>
        <w:t>3. Copia de tu identificación oficial y comprobante domiciliario.</w:t>
      </w:r>
      <w:r w:rsidRPr="006A113D">
        <w:rPr>
          <w:rFonts w:ascii="Arial" w:hAnsi="Arial" w:cs="Arial"/>
          <w:lang w:eastAsia="es-MX"/>
        </w:rPr>
        <w:br/>
        <w:t xml:space="preserve">4. Copia de recibos, facturas y contratos que amparen el bien adquirido o servicio contratado. </w:t>
      </w:r>
      <w:r w:rsidRPr="006A113D">
        <w:rPr>
          <w:rFonts w:ascii="Arial" w:hAnsi="Arial" w:cs="Arial"/>
          <w:lang w:eastAsia="es-MX"/>
        </w:rPr>
        <w:br/>
        <w:t xml:space="preserve">5. Copia de todos los documentos adicionales que puedan contribuir a la reclamación. </w:t>
      </w:r>
    </w:p>
    <w:p w:rsidR="000E6686" w:rsidRPr="006A113D" w:rsidRDefault="000E6686" w:rsidP="000E6686">
      <w:pPr>
        <w:spacing w:before="100" w:beforeAutospacing="1" w:after="100" w:afterAutospacing="1"/>
        <w:rPr>
          <w:rFonts w:ascii="Arial" w:hAnsi="Arial" w:cs="Arial"/>
          <w:lang w:eastAsia="es-MX"/>
        </w:rPr>
      </w:pPr>
      <w:r w:rsidRPr="006A113D">
        <w:rPr>
          <w:rFonts w:ascii="Arial" w:hAnsi="Arial" w:cs="Arial"/>
          <w:lang w:eastAsia="es-MX"/>
        </w:rPr>
        <w:t xml:space="preserve">La documentación debe ser enviada por correo electrónico a la dirección: </w:t>
      </w:r>
      <w:hyperlink r:id="rId27" w:tgtFrame="_blank" w:history="1">
        <w:r w:rsidRPr="006A113D">
          <w:rPr>
            <w:rFonts w:ascii="Arial" w:hAnsi="Arial" w:cs="Arial"/>
            <w:lang w:eastAsia="es-MX"/>
          </w:rPr>
          <w:t>extranjeros@profeco.gob.mx</w:t>
        </w:r>
      </w:hyperlink>
      <w:r w:rsidRPr="006A113D">
        <w:rPr>
          <w:rFonts w:ascii="Arial" w:hAnsi="Arial" w:cs="Arial"/>
          <w:lang w:eastAsia="es-MX"/>
        </w:rPr>
        <w:br/>
      </w:r>
      <w:r w:rsidRPr="006A113D">
        <w:rPr>
          <w:rFonts w:ascii="Arial" w:hAnsi="Arial" w:cs="Arial"/>
          <w:lang w:eastAsia="es-MX"/>
        </w:rPr>
        <w:br/>
        <w:t>O puede enviarla por correo regular a:</w:t>
      </w:r>
    </w:p>
    <w:p w:rsidR="000E6686" w:rsidRPr="006A113D" w:rsidRDefault="000E6686" w:rsidP="000E6686">
      <w:pPr>
        <w:spacing w:before="100" w:beforeAutospacing="1" w:after="100" w:afterAutospacing="1"/>
        <w:rPr>
          <w:rFonts w:ascii="Arial" w:hAnsi="Arial" w:cs="Arial"/>
          <w:lang w:eastAsia="es-MX"/>
        </w:rPr>
      </w:pPr>
      <w:r w:rsidRPr="006A113D">
        <w:rPr>
          <w:rFonts w:ascii="Arial" w:hAnsi="Arial" w:cs="Arial"/>
          <w:lang w:eastAsia="es-MX"/>
        </w:rPr>
        <w:t>Procuraduría Federal del Consumidor</w:t>
      </w:r>
      <w:r w:rsidRPr="006A113D">
        <w:rPr>
          <w:rFonts w:ascii="Arial" w:hAnsi="Arial" w:cs="Arial"/>
          <w:lang w:eastAsia="es-MX"/>
        </w:rPr>
        <w:br/>
        <w:t>Dirección General de Quejas y Conciliación</w:t>
      </w:r>
      <w:r w:rsidRPr="006A113D">
        <w:rPr>
          <w:rFonts w:ascii="Arial" w:hAnsi="Arial" w:cs="Arial"/>
          <w:lang w:eastAsia="es-MX"/>
        </w:rPr>
        <w:br/>
        <w:t xml:space="preserve">Av. </w:t>
      </w:r>
      <w:proofErr w:type="spellStart"/>
      <w:r w:rsidRPr="006A113D">
        <w:rPr>
          <w:rFonts w:ascii="Arial" w:hAnsi="Arial" w:cs="Arial"/>
          <w:lang w:eastAsia="es-MX"/>
        </w:rPr>
        <w:t>Jose</w:t>
      </w:r>
      <w:proofErr w:type="spellEnd"/>
      <w:r w:rsidRPr="006A113D">
        <w:rPr>
          <w:rFonts w:ascii="Arial" w:hAnsi="Arial" w:cs="Arial"/>
          <w:lang w:eastAsia="es-MX"/>
        </w:rPr>
        <w:t xml:space="preserve"> Vasconcelos no. 208, 6º. piso</w:t>
      </w:r>
      <w:r w:rsidRPr="006A113D">
        <w:rPr>
          <w:rFonts w:ascii="Arial" w:hAnsi="Arial" w:cs="Arial"/>
          <w:lang w:eastAsia="es-MX"/>
        </w:rPr>
        <w:br/>
        <w:t>Col. Condesa. Del. Cuauhtémoc</w:t>
      </w:r>
      <w:r w:rsidRPr="006A113D">
        <w:rPr>
          <w:rFonts w:ascii="Arial" w:hAnsi="Arial" w:cs="Arial"/>
          <w:lang w:eastAsia="es-MX"/>
        </w:rPr>
        <w:br/>
      </w:r>
      <w:bookmarkStart w:id="4" w:name="attention"/>
      <w:bookmarkEnd w:id="4"/>
      <w:r w:rsidRPr="006A113D">
        <w:rPr>
          <w:rFonts w:ascii="Arial" w:hAnsi="Arial" w:cs="Arial"/>
          <w:lang w:eastAsia="es-MX"/>
        </w:rPr>
        <w:t>C.P. 06140, México, D.F.</w:t>
      </w:r>
    </w:p>
    <w:p w:rsidR="000E6686" w:rsidRPr="006A113D" w:rsidRDefault="000E6686" w:rsidP="000E6686">
      <w:pPr>
        <w:spacing w:before="100" w:beforeAutospacing="1" w:after="100" w:afterAutospacing="1"/>
        <w:rPr>
          <w:rFonts w:ascii="Arial" w:hAnsi="Arial" w:cs="Arial"/>
          <w:lang w:eastAsia="es-MX"/>
        </w:rPr>
      </w:pPr>
      <w:r w:rsidRPr="006A113D">
        <w:rPr>
          <w:rFonts w:ascii="Arial" w:hAnsi="Arial" w:cs="Arial"/>
          <w:lang w:eastAsia="es-MX"/>
        </w:rPr>
        <w:t xml:space="preserve">Toda la información personal y confidencial recibida por </w:t>
      </w:r>
      <w:smartTag w:uri="urn:schemas-microsoft-com:office:smarttags" w:element="PersonName">
        <w:smartTagPr>
          <w:attr w:name="ProductID" w:val="la PROFECO"/>
        </w:smartTagPr>
        <w:r w:rsidRPr="006A113D">
          <w:rPr>
            <w:rFonts w:ascii="Arial" w:hAnsi="Arial" w:cs="Arial"/>
            <w:lang w:eastAsia="es-MX"/>
          </w:rPr>
          <w:t xml:space="preserve">la </w:t>
        </w:r>
        <w:proofErr w:type="spellStart"/>
        <w:r w:rsidRPr="006A113D">
          <w:rPr>
            <w:rFonts w:ascii="Arial" w:hAnsi="Arial" w:cs="Arial"/>
            <w:lang w:eastAsia="es-MX"/>
          </w:rPr>
          <w:t>Profeco</w:t>
        </w:r>
      </w:smartTag>
      <w:proofErr w:type="spellEnd"/>
      <w:r w:rsidRPr="006A113D">
        <w:rPr>
          <w:rFonts w:ascii="Arial" w:hAnsi="Arial" w:cs="Arial"/>
          <w:lang w:eastAsia="es-MX"/>
        </w:rPr>
        <w:t>, C.A.R.E., será resguardada y protegida por nuestras leyes federales, por lo tanto no revelada a terceras personas.</w:t>
      </w:r>
    </w:p>
    <w:p w:rsidR="000E6686" w:rsidRPr="006A113D" w:rsidRDefault="000E6686" w:rsidP="000E6686">
      <w:pPr>
        <w:spacing w:before="100" w:beforeAutospacing="1" w:after="100" w:afterAutospacing="1"/>
        <w:rPr>
          <w:rFonts w:ascii="Arial" w:hAnsi="Arial" w:cs="Arial"/>
          <w:lang w:eastAsia="es-MX"/>
        </w:rPr>
      </w:pPr>
      <w:r w:rsidRPr="006A113D">
        <w:rPr>
          <w:rFonts w:ascii="Arial" w:hAnsi="Arial" w:cs="Arial"/>
          <w:lang w:eastAsia="es-MX"/>
        </w:rPr>
        <w:t xml:space="preserve">Si requieres mayor información llámanos al teléfono               (+52) 55 5211-1723         (+52) 55 5211-1723, o envíanos un correo electrónico a </w:t>
      </w:r>
      <w:hyperlink r:id="rId28" w:history="1">
        <w:r w:rsidRPr="006A113D">
          <w:rPr>
            <w:rFonts w:ascii="Arial" w:hAnsi="Arial" w:cs="Arial"/>
            <w:lang w:eastAsia="es-MX"/>
          </w:rPr>
          <w:t>extranjeros@profeco.gob.mx</w:t>
        </w:r>
      </w:hyperlink>
    </w:p>
    <w:p w:rsidR="000E6686" w:rsidRPr="006A113D" w:rsidRDefault="000E6686" w:rsidP="000E6686">
      <w:pPr>
        <w:spacing w:before="100" w:beforeAutospacing="1" w:after="100" w:afterAutospacing="1"/>
        <w:rPr>
          <w:rFonts w:ascii="Arial" w:hAnsi="Arial" w:cs="Arial"/>
          <w:lang w:eastAsia="es-MX"/>
        </w:rPr>
      </w:pPr>
      <w:bookmarkStart w:id="5" w:name="arbitraje"/>
      <w:bookmarkEnd w:id="5"/>
    </w:p>
    <w:p w:rsidR="000E6686" w:rsidRPr="006A113D" w:rsidRDefault="000E6686" w:rsidP="00D51466">
      <w:pPr>
        <w:pStyle w:val="Prrafodelista2"/>
        <w:numPr>
          <w:ilvl w:val="0"/>
          <w:numId w:val="12"/>
        </w:numPr>
        <w:spacing w:before="100" w:beforeAutospacing="1" w:after="100" w:afterAutospacing="1"/>
        <w:rPr>
          <w:rFonts w:ascii="Arial" w:hAnsi="Arial" w:cs="Arial"/>
          <w:b/>
          <w:lang w:eastAsia="es-MX"/>
        </w:rPr>
      </w:pPr>
      <w:r w:rsidRPr="006A113D">
        <w:rPr>
          <w:rFonts w:ascii="Arial" w:hAnsi="Arial" w:cs="Arial"/>
          <w:b/>
          <w:lang w:eastAsia="es-MX"/>
        </w:rPr>
        <w:t>Arbitraje</w:t>
      </w:r>
    </w:p>
    <w:p w:rsidR="000E6686" w:rsidRPr="006A113D" w:rsidRDefault="000E6686" w:rsidP="000E6686">
      <w:pPr>
        <w:pStyle w:val="Prrafodelista2"/>
        <w:spacing w:before="100" w:beforeAutospacing="1" w:after="100" w:afterAutospacing="1"/>
        <w:rPr>
          <w:rFonts w:ascii="Arial" w:hAnsi="Arial" w:cs="Arial"/>
          <w:b/>
          <w:lang w:eastAsia="es-MX"/>
        </w:rPr>
      </w:pPr>
    </w:p>
    <w:p w:rsidR="000E6686" w:rsidRPr="006A113D" w:rsidRDefault="000E6686" w:rsidP="00D51466">
      <w:pPr>
        <w:pStyle w:val="Prrafodelista2"/>
        <w:numPr>
          <w:ilvl w:val="1"/>
          <w:numId w:val="10"/>
        </w:numPr>
        <w:spacing w:before="100" w:beforeAutospacing="1" w:after="100" w:afterAutospacing="1"/>
        <w:rPr>
          <w:rFonts w:ascii="Arial" w:hAnsi="Arial" w:cs="Arial"/>
          <w:b/>
          <w:lang w:eastAsia="es-MX"/>
        </w:rPr>
      </w:pPr>
      <w:r w:rsidRPr="006A113D">
        <w:rPr>
          <w:rFonts w:ascii="Arial" w:hAnsi="Arial" w:cs="Arial"/>
          <w:b/>
          <w:lang w:eastAsia="es-MX"/>
        </w:rPr>
        <w:t>¿Qué es el arbitraje?</w:t>
      </w:r>
    </w:p>
    <w:p w:rsidR="000E6686" w:rsidRPr="006A113D" w:rsidRDefault="000E6686" w:rsidP="000E6686">
      <w:pPr>
        <w:spacing w:before="100" w:beforeAutospacing="1" w:after="100" w:afterAutospacing="1"/>
        <w:rPr>
          <w:rFonts w:ascii="Arial" w:hAnsi="Arial" w:cs="Arial"/>
          <w:lang w:eastAsia="es-MX"/>
        </w:rPr>
      </w:pPr>
      <w:r w:rsidRPr="006A113D">
        <w:rPr>
          <w:rFonts w:ascii="Arial" w:hAnsi="Arial" w:cs="Arial"/>
          <w:lang w:eastAsia="es-MX"/>
        </w:rPr>
        <w:t xml:space="preserve">El arbitraje es un medio para resolver el problema con tu proveedor. Si en la conciliación no lograste resolver el problema, </w:t>
      </w:r>
      <w:smartTag w:uri="urn:schemas-microsoft-com:office:smarttags" w:element="PersonName">
        <w:smartTagPr>
          <w:attr w:name="ProductID" w:val="la PROFECO"/>
        </w:smartTagPr>
        <w:r w:rsidRPr="006A113D">
          <w:rPr>
            <w:rFonts w:ascii="Arial" w:hAnsi="Arial" w:cs="Arial"/>
            <w:lang w:eastAsia="es-MX"/>
          </w:rPr>
          <w:t xml:space="preserve">la </w:t>
        </w:r>
        <w:proofErr w:type="spellStart"/>
        <w:r w:rsidRPr="006A113D">
          <w:rPr>
            <w:rFonts w:ascii="Arial" w:hAnsi="Arial" w:cs="Arial"/>
            <w:lang w:eastAsia="es-MX"/>
          </w:rPr>
          <w:t>Profeco</w:t>
        </w:r>
      </w:smartTag>
      <w:proofErr w:type="spellEnd"/>
      <w:r w:rsidRPr="006A113D">
        <w:rPr>
          <w:rFonts w:ascii="Arial" w:hAnsi="Arial" w:cs="Arial"/>
          <w:lang w:eastAsia="es-MX"/>
        </w:rPr>
        <w:t xml:space="preserve"> puede intervenir como un árbitro para resolver las diferencias entre el proveedor y tú.</w:t>
      </w:r>
    </w:p>
    <w:p w:rsidR="000E6686" w:rsidRPr="006A113D" w:rsidRDefault="000E6686" w:rsidP="00D51466">
      <w:pPr>
        <w:pStyle w:val="Prrafodelista2"/>
        <w:numPr>
          <w:ilvl w:val="1"/>
          <w:numId w:val="10"/>
        </w:numPr>
        <w:spacing w:before="100" w:beforeAutospacing="1" w:after="100" w:afterAutospacing="1"/>
        <w:rPr>
          <w:rFonts w:ascii="Arial" w:hAnsi="Arial" w:cs="Arial"/>
          <w:b/>
          <w:lang w:eastAsia="es-MX"/>
        </w:rPr>
      </w:pPr>
      <w:r w:rsidRPr="006A113D">
        <w:rPr>
          <w:rFonts w:ascii="Arial" w:hAnsi="Arial" w:cs="Arial"/>
          <w:b/>
          <w:lang w:eastAsia="es-MX"/>
        </w:rPr>
        <w:t>¿Cuándo puedo acudir al arbitraje?</w:t>
      </w:r>
      <w:bookmarkStart w:id="6" w:name="publicidad"/>
      <w:bookmarkEnd w:id="6"/>
    </w:p>
    <w:p w:rsidR="000E6686" w:rsidRPr="006A113D" w:rsidRDefault="000E6686" w:rsidP="000E6686">
      <w:pPr>
        <w:spacing w:before="100" w:beforeAutospacing="1" w:after="100" w:afterAutospacing="1"/>
        <w:rPr>
          <w:rFonts w:ascii="Arial" w:hAnsi="Arial" w:cs="Arial"/>
          <w:lang w:eastAsia="es-MX"/>
        </w:rPr>
      </w:pPr>
      <w:r w:rsidRPr="006A113D">
        <w:rPr>
          <w:rFonts w:ascii="Arial" w:hAnsi="Arial" w:cs="Arial"/>
          <w:lang w:eastAsia="es-MX"/>
        </w:rPr>
        <w:t xml:space="preserve">Cuando de común acuerdo el proveedor y tú le soliciten a </w:t>
      </w:r>
      <w:smartTag w:uri="urn:schemas-microsoft-com:office:smarttags" w:element="PersonName">
        <w:smartTagPr>
          <w:attr w:name="ProductID" w:val="la PROFECO"/>
        </w:smartTagPr>
        <w:r w:rsidRPr="006A113D">
          <w:rPr>
            <w:rFonts w:ascii="Arial" w:hAnsi="Arial" w:cs="Arial"/>
            <w:lang w:eastAsia="es-MX"/>
          </w:rPr>
          <w:t xml:space="preserve">la </w:t>
        </w:r>
        <w:proofErr w:type="spellStart"/>
        <w:r w:rsidRPr="006A113D">
          <w:rPr>
            <w:rFonts w:ascii="Arial" w:hAnsi="Arial" w:cs="Arial"/>
            <w:lang w:eastAsia="es-MX"/>
          </w:rPr>
          <w:t>Profeco</w:t>
        </w:r>
      </w:smartTag>
      <w:proofErr w:type="spellEnd"/>
      <w:r w:rsidRPr="006A113D">
        <w:rPr>
          <w:rFonts w:ascii="Arial" w:hAnsi="Arial" w:cs="Arial"/>
          <w:lang w:eastAsia="es-MX"/>
        </w:rPr>
        <w:t xml:space="preserve"> que actúe como árbitro, ya que en la conciliación no llegaron a un arreglo. </w:t>
      </w:r>
      <w:r w:rsidRPr="006A113D">
        <w:rPr>
          <w:rFonts w:ascii="Arial" w:hAnsi="Arial" w:cs="Arial"/>
          <w:lang w:eastAsia="es-MX"/>
        </w:rPr>
        <w:br/>
      </w:r>
      <w:r w:rsidRPr="006A113D">
        <w:rPr>
          <w:rFonts w:ascii="Arial" w:hAnsi="Arial" w:cs="Arial"/>
          <w:lang w:eastAsia="es-MX"/>
        </w:rPr>
        <w:br/>
        <w:t xml:space="preserve">Cuando sin haber presentado una reclamación el proveedor y tú, de común acuerdo, le solicitan a </w:t>
      </w:r>
      <w:smartTag w:uri="urn:schemas-microsoft-com:office:smarttags" w:element="PersonName">
        <w:smartTagPr>
          <w:attr w:name="ProductID" w:val="la PROFECO"/>
        </w:smartTagPr>
        <w:r w:rsidRPr="006A113D">
          <w:rPr>
            <w:rFonts w:ascii="Arial" w:hAnsi="Arial" w:cs="Arial"/>
            <w:lang w:eastAsia="es-MX"/>
          </w:rPr>
          <w:t xml:space="preserve">la </w:t>
        </w:r>
        <w:proofErr w:type="spellStart"/>
        <w:r w:rsidRPr="006A113D">
          <w:rPr>
            <w:rFonts w:ascii="Arial" w:hAnsi="Arial" w:cs="Arial"/>
            <w:lang w:eastAsia="es-MX"/>
          </w:rPr>
          <w:t>Profeco</w:t>
        </w:r>
      </w:smartTag>
      <w:proofErr w:type="spellEnd"/>
      <w:r w:rsidRPr="006A113D">
        <w:rPr>
          <w:rFonts w:ascii="Arial" w:hAnsi="Arial" w:cs="Arial"/>
          <w:lang w:eastAsia="es-MX"/>
        </w:rPr>
        <w:t xml:space="preserve"> que intervenga como árbitro para resolver sus diferencias. </w:t>
      </w:r>
    </w:p>
    <w:p w:rsidR="000E6686" w:rsidRPr="006A113D" w:rsidRDefault="000E6686" w:rsidP="000E6686">
      <w:pPr>
        <w:spacing w:before="100" w:beforeAutospacing="1" w:after="100" w:afterAutospacing="1"/>
        <w:jc w:val="both"/>
        <w:rPr>
          <w:rFonts w:ascii="Arial" w:hAnsi="Arial" w:cs="Arial"/>
          <w:lang w:eastAsia="es-MX"/>
        </w:rPr>
      </w:pPr>
      <w:r w:rsidRPr="006A113D">
        <w:rPr>
          <w:rFonts w:ascii="Arial" w:hAnsi="Arial" w:cs="Arial"/>
          <w:lang w:eastAsia="es-MX"/>
        </w:rPr>
        <w:t xml:space="preserve">Es importante que sepas que iniciado el arbitraje, en cualquier momento el proveedor y tú podrán concluirlo a través del arreglo que más les convenga. </w:t>
      </w:r>
      <w:smartTag w:uri="urn:schemas-microsoft-com:office:smarttags" w:element="PersonName">
        <w:smartTagPr>
          <w:attr w:name="ProductID" w:val="la PROFECO"/>
        </w:smartTagPr>
        <w:r w:rsidRPr="006A113D">
          <w:rPr>
            <w:rFonts w:ascii="Arial" w:hAnsi="Arial" w:cs="Arial"/>
            <w:lang w:eastAsia="es-MX"/>
          </w:rPr>
          <w:t xml:space="preserve">La </w:t>
        </w:r>
        <w:proofErr w:type="spellStart"/>
        <w:r w:rsidRPr="006A113D">
          <w:rPr>
            <w:rFonts w:ascii="Arial" w:hAnsi="Arial" w:cs="Arial"/>
            <w:lang w:eastAsia="es-MX"/>
          </w:rPr>
          <w:t>Profeco</w:t>
        </w:r>
      </w:smartTag>
      <w:proofErr w:type="spellEnd"/>
      <w:r w:rsidRPr="006A113D">
        <w:rPr>
          <w:rFonts w:ascii="Arial" w:hAnsi="Arial" w:cs="Arial"/>
          <w:lang w:eastAsia="es-MX"/>
        </w:rPr>
        <w:t xml:space="preserve"> vigilará que dicho arreglo se cumpla. </w:t>
      </w:r>
      <w:r w:rsidRPr="006A113D">
        <w:rPr>
          <w:rFonts w:ascii="Arial" w:hAnsi="Arial" w:cs="Arial"/>
          <w:lang w:eastAsia="es-MX"/>
        </w:rPr>
        <w:br/>
      </w:r>
      <w:r w:rsidRPr="006A113D">
        <w:rPr>
          <w:rFonts w:ascii="Arial" w:hAnsi="Arial" w:cs="Arial"/>
          <w:lang w:eastAsia="es-MX"/>
        </w:rPr>
        <w:br/>
        <w:t xml:space="preserve">Si deseas más información puedes acudir a </w:t>
      </w:r>
      <w:smartTag w:uri="urn:schemas-microsoft-com:office:smarttags" w:element="PersonName">
        <w:smartTagPr>
          <w:attr w:name="ProductID" w:val="la Delegaci￳n"/>
        </w:smartTagPr>
        <w:r w:rsidRPr="006A113D">
          <w:rPr>
            <w:rFonts w:ascii="Arial" w:hAnsi="Arial" w:cs="Arial"/>
            <w:lang w:eastAsia="es-MX"/>
          </w:rPr>
          <w:t>la Delegación</w:t>
        </w:r>
      </w:smartTag>
      <w:r w:rsidRPr="006A113D">
        <w:rPr>
          <w:rFonts w:ascii="Arial" w:hAnsi="Arial" w:cs="Arial"/>
          <w:lang w:eastAsia="es-MX"/>
        </w:rPr>
        <w:t xml:space="preserve"> de </w:t>
      </w:r>
      <w:proofErr w:type="spellStart"/>
      <w:r w:rsidRPr="006A113D">
        <w:rPr>
          <w:rFonts w:ascii="Arial" w:hAnsi="Arial" w:cs="Arial"/>
          <w:lang w:eastAsia="es-MX"/>
        </w:rPr>
        <w:t>Profeco</w:t>
      </w:r>
      <w:proofErr w:type="spellEnd"/>
      <w:r w:rsidRPr="006A113D">
        <w:rPr>
          <w:rFonts w:ascii="Arial" w:hAnsi="Arial" w:cs="Arial"/>
          <w:lang w:eastAsia="es-MX"/>
        </w:rPr>
        <w:t xml:space="preserve"> más cercana a tu domicilio. Si estás en el Distrito Federal llámanos al 55-68-87-22, o de cualquier otro lugar de </w:t>
      </w:r>
      <w:smartTag w:uri="urn:schemas-microsoft-com:office:smarttags" w:element="PersonName">
        <w:smartTagPr>
          <w:attr w:name="ProductID" w:val="la Rep￺blica Mexicana"/>
        </w:smartTagPr>
        <w:r w:rsidRPr="006A113D">
          <w:rPr>
            <w:rFonts w:ascii="Arial" w:hAnsi="Arial" w:cs="Arial"/>
            <w:lang w:eastAsia="es-MX"/>
          </w:rPr>
          <w:t>la República Mexicana</w:t>
        </w:r>
      </w:smartTag>
      <w:r w:rsidRPr="006A113D">
        <w:rPr>
          <w:rFonts w:ascii="Arial" w:hAnsi="Arial" w:cs="Arial"/>
          <w:lang w:eastAsia="es-MX"/>
        </w:rPr>
        <w:t xml:space="preserve">, mediante el servicio de larga distancia sin costo para ti: 01-800-468-87-22. También puedes mandarnos un correo electrónico a: </w:t>
      </w:r>
      <w:hyperlink r:id="rId29" w:tgtFrame="_blank" w:history="1">
        <w:r w:rsidRPr="006A113D">
          <w:rPr>
            <w:rFonts w:ascii="Arial" w:hAnsi="Arial" w:cs="Arial"/>
            <w:lang w:eastAsia="es-MX"/>
          </w:rPr>
          <w:t>arbitral.dgar@profeco.gob.mx</w:t>
        </w:r>
      </w:hyperlink>
    </w:p>
    <w:p w:rsidR="000E6686" w:rsidRPr="006A113D" w:rsidRDefault="000E6686" w:rsidP="000E6686">
      <w:pPr>
        <w:spacing w:before="100" w:beforeAutospacing="1" w:after="100" w:afterAutospacing="1"/>
        <w:jc w:val="both"/>
        <w:rPr>
          <w:rFonts w:ascii="Arial" w:hAnsi="Arial" w:cs="Arial"/>
          <w:lang w:eastAsia="es-MX"/>
        </w:rPr>
      </w:pPr>
      <w:r w:rsidRPr="006A113D">
        <w:rPr>
          <w:rFonts w:ascii="Arial" w:hAnsi="Arial" w:cs="Arial"/>
          <w:lang w:eastAsia="es-MX"/>
        </w:rPr>
        <w:br/>
      </w:r>
      <w:hyperlink r:id="rId30" w:tgtFrame="_parent" w:history="1">
        <w:r w:rsidRPr="006A113D">
          <w:rPr>
            <w:rFonts w:ascii="Arial" w:hAnsi="Arial" w:cs="Arial"/>
            <w:lang w:eastAsia="es-MX"/>
          </w:rPr>
          <w:t xml:space="preserve">Consulta aquí de forma más sencilla el procedimiento para el arbitraje </w:t>
        </w:r>
      </w:hyperlink>
    </w:p>
    <w:p w:rsidR="000E6686" w:rsidRPr="006A113D" w:rsidRDefault="00311E9D" w:rsidP="000E6686">
      <w:pPr>
        <w:spacing w:before="100" w:beforeAutospacing="1" w:after="100" w:afterAutospacing="1"/>
        <w:jc w:val="both"/>
        <w:rPr>
          <w:rFonts w:ascii="Arial" w:hAnsi="Arial" w:cs="Arial"/>
          <w:lang w:eastAsia="es-MX"/>
        </w:rPr>
      </w:pPr>
      <w:hyperlink r:id="rId31" w:history="1">
        <w:r w:rsidR="000E6686" w:rsidRPr="006A113D">
          <w:rPr>
            <w:rStyle w:val="Hipervnculo"/>
            <w:rFonts w:ascii="Arial" w:hAnsi="Arial" w:cs="Arial"/>
            <w:lang w:eastAsia="es-MX"/>
          </w:rPr>
          <w:t>http://www.profeco.gob.mx/consumidor/diag_arbit.asp</w:t>
        </w:r>
      </w:hyperlink>
      <w:r w:rsidR="000E6686" w:rsidRPr="006A113D">
        <w:rPr>
          <w:rFonts w:ascii="Arial" w:hAnsi="Arial" w:cs="Arial"/>
          <w:lang w:eastAsia="es-MX"/>
        </w:rPr>
        <w:t xml:space="preserve"> </w:t>
      </w:r>
    </w:p>
    <w:p w:rsidR="000E6686" w:rsidRPr="006A113D" w:rsidRDefault="000E6686" w:rsidP="000E6686">
      <w:pPr>
        <w:spacing w:before="100" w:beforeAutospacing="1" w:after="100" w:afterAutospacing="1"/>
        <w:jc w:val="both"/>
        <w:rPr>
          <w:rFonts w:ascii="Arial" w:hAnsi="Arial" w:cs="Arial"/>
          <w:lang w:eastAsia="es-MX"/>
        </w:rPr>
      </w:pPr>
      <w:r>
        <w:rPr>
          <w:rFonts w:ascii="Arial" w:hAnsi="Arial" w:cs="Arial"/>
          <w:noProof/>
          <w:lang w:val="es-SV" w:eastAsia="es-SV"/>
        </w:rPr>
        <w:lastRenderedPageBreak/>
        <w:drawing>
          <wp:inline distT="0" distB="0" distL="0" distR="0">
            <wp:extent cx="4773930" cy="4189095"/>
            <wp:effectExtent l="19050" t="0" r="7620" b="0"/>
            <wp:docPr id="184" name="Imagen 3" descr="Procedimiento para el Arbitraj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descr="Procedimiento para el Arbitraje"/>
                    <pic:cNvPicPr>
                      <a:picLocks noChangeAspect="1" noChangeArrowheads="1"/>
                    </pic:cNvPicPr>
                  </pic:nvPicPr>
                  <pic:blipFill>
                    <a:blip r:embed="rId32"/>
                    <a:srcRect/>
                    <a:stretch>
                      <a:fillRect/>
                    </a:stretch>
                  </pic:blipFill>
                  <pic:spPr bwMode="auto">
                    <a:xfrm>
                      <a:off x="0" y="0"/>
                      <a:ext cx="4773930" cy="4189095"/>
                    </a:xfrm>
                    <a:prstGeom prst="rect">
                      <a:avLst/>
                    </a:prstGeom>
                    <a:noFill/>
                    <a:ln w="9525">
                      <a:noFill/>
                      <a:miter lim="800000"/>
                      <a:headEnd/>
                      <a:tailEnd/>
                    </a:ln>
                  </pic:spPr>
                </pic:pic>
              </a:graphicData>
            </a:graphic>
          </wp:inline>
        </w:drawing>
      </w:r>
    </w:p>
    <w:p w:rsidR="000E6686" w:rsidRPr="006A113D" w:rsidRDefault="000E6686" w:rsidP="000E6686">
      <w:pPr>
        <w:pStyle w:val="Prrafodelista2"/>
        <w:spacing w:before="100" w:beforeAutospacing="1" w:after="100" w:afterAutospacing="1"/>
        <w:rPr>
          <w:rFonts w:ascii="Arial" w:hAnsi="Arial" w:cs="Arial"/>
          <w:b/>
          <w:lang w:eastAsia="es-MX"/>
        </w:rPr>
      </w:pPr>
    </w:p>
    <w:p w:rsidR="000E6686" w:rsidRPr="006A113D" w:rsidRDefault="000E6686" w:rsidP="000E6686">
      <w:pPr>
        <w:pStyle w:val="Prrafodelista2"/>
        <w:spacing w:before="100" w:beforeAutospacing="1" w:after="100" w:afterAutospacing="1"/>
        <w:rPr>
          <w:rFonts w:ascii="Arial" w:hAnsi="Arial" w:cs="Arial"/>
          <w:b/>
          <w:lang w:eastAsia="es-MX"/>
        </w:rPr>
      </w:pPr>
    </w:p>
    <w:p w:rsidR="000E6686" w:rsidRPr="006A113D" w:rsidRDefault="000E6686" w:rsidP="00D51466">
      <w:pPr>
        <w:pStyle w:val="Prrafodelista2"/>
        <w:numPr>
          <w:ilvl w:val="0"/>
          <w:numId w:val="12"/>
        </w:numPr>
        <w:spacing w:before="100" w:beforeAutospacing="1" w:after="100" w:afterAutospacing="1"/>
        <w:rPr>
          <w:rFonts w:ascii="Arial" w:hAnsi="Arial" w:cs="Arial"/>
          <w:b/>
          <w:lang w:eastAsia="es-MX"/>
        </w:rPr>
      </w:pPr>
      <w:r w:rsidRPr="006A113D">
        <w:rPr>
          <w:rFonts w:ascii="Arial" w:hAnsi="Arial" w:cs="Arial"/>
          <w:b/>
          <w:lang w:eastAsia="es-MX"/>
        </w:rPr>
        <w:t>Publicidad engañosa o abusiva</w:t>
      </w:r>
    </w:p>
    <w:p w:rsidR="000E6686" w:rsidRPr="006A113D" w:rsidRDefault="000E6686" w:rsidP="000E6686">
      <w:pPr>
        <w:spacing w:before="100" w:beforeAutospacing="1" w:after="100" w:afterAutospacing="1"/>
        <w:rPr>
          <w:rFonts w:ascii="Arial" w:hAnsi="Arial" w:cs="Arial"/>
          <w:lang w:eastAsia="es-MX"/>
        </w:rPr>
      </w:pPr>
      <w:r w:rsidRPr="006A113D">
        <w:rPr>
          <w:rFonts w:ascii="Arial" w:hAnsi="Arial" w:cs="Arial"/>
          <w:lang w:eastAsia="es-MX"/>
        </w:rPr>
        <w:t>¿Lo dicho en la publicidad es cierto?</w:t>
      </w:r>
    </w:p>
    <w:p w:rsidR="000E6686" w:rsidRPr="006A113D" w:rsidRDefault="000E6686" w:rsidP="000E6686">
      <w:pPr>
        <w:spacing w:before="100" w:beforeAutospacing="1" w:after="100" w:afterAutospacing="1"/>
        <w:rPr>
          <w:rFonts w:ascii="Arial" w:hAnsi="Arial" w:cs="Arial"/>
          <w:lang w:eastAsia="es-MX"/>
        </w:rPr>
      </w:pPr>
      <w:r w:rsidRPr="006A113D">
        <w:rPr>
          <w:rFonts w:ascii="Arial" w:hAnsi="Arial" w:cs="Arial"/>
          <w:lang w:eastAsia="es-MX"/>
        </w:rPr>
        <w:t xml:space="preserve">Lo dicho en la publicidad o en los anuncios deberá ser veraz y comprobable. Si la publicidad te engaña, te confunde o te induce a error, denúnciala ante </w:t>
      </w:r>
      <w:smartTag w:uri="urn:schemas-microsoft-com:office:smarttags" w:element="PersonName">
        <w:smartTagPr>
          <w:attr w:name="ProductID" w:val="la Profeco.￼Nosotro"/>
        </w:smartTagPr>
        <w:r w:rsidRPr="006A113D">
          <w:rPr>
            <w:rFonts w:ascii="Arial" w:hAnsi="Arial" w:cs="Arial"/>
            <w:lang w:eastAsia="es-MX"/>
          </w:rPr>
          <w:t xml:space="preserve">la </w:t>
        </w:r>
        <w:proofErr w:type="spellStart"/>
        <w:r w:rsidRPr="006A113D">
          <w:rPr>
            <w:rFonts w:ascii="Arial" w:hAnsi="Arial" w:cs="Arial"/>
            <w:lang w:eastAsia="es-MX"/>
          </w:rPr>
          <w:t>Profeco</w:t>
        </w:r>
        <w:proofErr w:type="spellEnd"/>
        <w:r w:rsidRPr="006A113D">
          <w:rPr>
            <w:rFonts w:ascii="Arial" w:hAnsi="Arial" w:cs="Arial"/>
            <w:lang w:eastAsia="es-MX"/>
          </w:rPr>
          <w:t>.</w:t>
        </w:r>
        <w:r w:rsidRPr="006A113D">
          <w:rPr>
            <w:rFonts w:ascii="Arial" w:hAnsi="Arial" w:cs="Arial"/>
            <w:lang w:eastAsia="es-MX"/>
          </w:rPr>
          <w:br/>
          <w:t>Nosotro</w:t>
        </w:r>
      </w:smartTag>
      <w:r w:rsidRPr="006A113D">
        <w:rPr>
          <w:rFonts w:ascii="Arial" w:hAnsi="Arial" w:cs="Arial"/>
          <w:lang w:eastAsia="es-MX"/>
        </w:rPr>
        <w:t xml:space="preserve">s realizamos acciones para que los proveedores corrijan o suspendan la publicidad engañosa o abusiva y, en su caso, los sancionamos. </w:t>
      </w:r>
      <w:r w:rsidRPr="006A113D">
        <w:rPr>
          <w:rFonts w:ascii="Arial" w:hAnsi="Arial" w:cs="Arial"/>
          <w:lang w:eastAsia="es-MX"/>
        </w:rPr>
        <w:br/>
      </w:r>
      <w:r w:rsidRPr="006A113D">
        <w:rPr>
          <w:rFonts w:ascii="Arial" w:hAnsi="Arial" w:cs="Arial"/>
          <w:lang w:eastAsia="es-MX"/>
        </w:rPr>
        <w:br/>
        <w:t xml:space="preserve">Cualquier persona puede denunciar la publicidad engañosa o abusiva ante </w:t>
      </w:r>
      <w:smartTag w:uri="urn:schemas-microsoft-com:office:smarttags" w:element="PersonName">
        <w:smartTagPr>
          <w:attr w:name="ProductID" w:val="la Profeco.￼￼"/>
        </w:smartTagPr>
        <w:r w:rsidRPr="006A113D">
          <w:rPr>
            <w:rFonts w:ascii="Arial" w:hAnsi="Arial" w:cs="Arial"/>
            <w:lang w:eastAsia="es-MX"/>
          </w:rPr>
          <w:t xml:space="preserve">la </w:t>
        </w:r>
        <w:proofErr w:type="spellStart"/>
        <w:r w:rsidRPr="006A113D">
          <w:rPr>
            <w:rFonts w:ascii="Arial" w:hAnsi="Arial" w:cs="Arial"/>
            <w:lang w:eastAsia="es-MX"/>
          </w:rPr>
          <w:t>Profeco</w:t>
        </w:r>
        <w:proofErr w:type="spellEnd"/>
        <w:r w:rsidRPr="006A113D">
          <w:rPr>
            <w:rFonts w:ascii="Arial" w:hAnsi="Arial" w:cs="Arial"/>
            <w:lang w:eastAsia="es-MX"/>
          </w:rPr>
          <w:t>.</w:t>
        </w:r>
        <w:r w:rsidRPr="006A113D">
          <w:rPr>
            <w:rFonts w:ascii="Arial" w:hAnsi="Arial" w:cs="Arial"/>
            <w:lang w:eastAsia="es-MX"/>
          </w:rPr>
          <w:br/>
        </w:r>
        <w:r w:rsidRPr="006A113D">
          <w:rPr>
            <w:rFonts w:ascii="Arial" w:hAnsi="Arial" w:cs="Arial"/>
            <w:lang w:eastAsia="es-MX"/>
          </w:rPr>
          <w:br/>
        </w:r>
      </w:smartTag>
      <w:r w:rsidRPr="006A113D">
        <w:rPr>
          <w:rFonts w:ascii="Arial" w:hAnsi="Arial" w:cs="Arial"/>
          <w:lang w:eastAsia="es-MX"/>
        </w:rPr>
        <w:t xml:space="preserve">Si requieres más información puedes acudir a </w:t>
      </w:r>
      <w:smartTag w:uri="urn:schemas-microsoft-com:office:smarttags" w:element="PersonName">
        <w:smartTagPr>
          <w:attr w:name="ProductID" w:val="la Delegaci￳n"/>
        </w:smartTagPr>
        <w:r w:rsidRPr="006A113D">
          <w:rPr>
            <w:rFonts w:ascii="Arial" w:hAnsi="Arial" w:cs="Arial"/>
            <w:lang w:eastAsia="es-MX"/>
          </w:rPr>
          <w:t>la Delegación</w:t>
        </w:r>
      </w:smartTag>
      <w:r w:rsidRPr="006A113D">
        <w:rPr>
          <w:rFonts w:ascii="Arial" w:hAnsi="Arial" w:cs="Arial"/>
          <w:lang w:eastAsia="es-MX"/>
        </w:rPr>
        <w:t xml:space="preserve"> más cercana a tu domicilio. Si estás en el Distrito Federal llámanos al 55-68-87-22, o de cualquier otro lugar de </w:t>
      </w:r>
      <w:smartTag w:uri="urn:schemas-microsoft-com:office:smarttags" w:element="PersonName">
        <w:smartTagPr>
          <w:attr w:name="ProductID" w:val="la Rep￺blica Mexicana"/>
        </w:smartTagPr>
        <w:r w:rsidRPr="006A113D">
          <w:rPr>
            <w:rFonts w:ascii="Arial" w:hAnsi="Arial" w:cs="Arial"/>
            <w:lang w:eastAsia="es-MX"/>
          </w:rPr>
          <w:t>la República Mexicana</w:t>
        </w:r>
      </w:smartTag>
      <w:r w:rsidRPr="006A113D">
        <w:rPr>
          <w:rFonts w:ascii="Arial" w:hAnsi="Arial" w:cs="Arial"/>
          <w:lang w:eastAsia="es-MX"/>
        </w:rPr>
        <w:t xml:space="preserve">, mediante el servicio de larga distancia sin costo para ti: 01-800-468-87-22. También puedes mandarnos un correo electrónico a: </w:t>
      </w:r>
      <w:hyperlink r:id="rId33" w:tgtFrame="_blank" w:history="1">
        <w:r w:rsidRPr="006A113D">
          <w:rPr>
            <w:rFonts w:ascii="Arial" w:hAnsi="Arial" w:cs="Arial"/>
            <w:lang w:eastAsia="es-MX"/>
          </w:rPr>
          <w:t>asesoria@profeco.gob.mx</w:t>
        </w:r>
      </w:hyperlink>
      <w:r w:rsidRPr="006A113D">
        <w:rPr>
          <w:rFonts w:ascii="Arial" w:hAnsi="Arial" w:cs="Arial"/>
          <w:lang w:eastAsia="es-MX"/>
        </w:rPr>
        <w:br/>
      </w:r>
      <w:r w:rsidRPr="006A113D">
        <w:rPr>
          <w:rFonts w:ascii="Arial" w:hAnsi="Arial" w:cs="Arial"/>
          <w:lang w:eastAsia="es-MX"/>
        </w:rPr>
        <w:br/>
      </w:r>
      <w:hyperlink r:id="rId34" w:history="1">
        <w:r w:rsidRPr="006A113D">
          <w:rPr>
            <w:rFonts w:ascii="Arial" w:hAnsi="Arial" w:cs="Arial"/>
            <w:lang w:eastAsia="es-MX"/>
          </w:rPr>
          <w:t>Consulta aquí de forma más sencilla el procedimiento para la denuncia de publicidad engañosa o abusiva</w:t>
        </w:r>
      </w:hyperlink>
      <w:r w:rsidRPr="006A113D">
        <w:rPr>
          <w:rFonts w:ascii="Arial" w:hAnsi="Arial" w:cs="Arial"/>
          <w:lang w:eastAsia="es-MX"/>
        </w:rPr>
        <w:t xml:space="preserve"> </w:t>
      </w:r>
    </w:p>
    <w:p w:rsidR="000E6686" w:rsidRPr="006A113D" w:rsidRDefault="00311E9D" w:rsidP="000E6686">
      <w:pPr>
        <w:spacing w:before="100" w:beforeAutospacing="1" w:after="100" w:afterAutospacing="1"/>
        <w:rPr>
          <w:rFonts w:ascii="Arial" w:hAnsi="Arial" w:cs="Arial"/>
          <w:lang w:eastAsia="es-MX"/>
        </w:rPr>
      </w:pPr>
      <w:hyperlink r:id="rId35" w:history="1">
        <w:r w:rsidR="000E6686" w:rsidRPr="006A113D">
          <w:rPr>
            <w:rStyle w:val="Hipervnculo"/>
            <w:rFonts w:ascii="Arial" w:hAnsi="Arial" w:cs="Arial"/>
            <w:lang w:eastAsia="es-MX"/>
          </w:rPr>
          <w:t>http://www.profeco.gob.mx/consumidor/diag_publi.asp</w:t>
        </w:r>
      </w:hyperlink>
    </w:p>
    <w:p w:rsidR="000E6686" w:rsidRPr="006A113D" w:rsidRDefault="000E6686" w:rsidP="000E6686">
      <w:pPr>
        <w:rPr>
          <w:rFonts w:ascii="Arial" w:hAnsi="Arial" w:cs="Arial"/>
        </w:rPr>
      </w:pPr>
      <w:r>
        <w:rPr>
          <w:rFonts w:ascii="Arial" w:hAnsi="Arial" w:cs="Arial"/>
          <w:noProof/>
          <w:lang w:val="es-SV" w:eastAsia="es-SV"/>
        </w:rPr>
        <w:lastRenderedPageBreak/>
        <w:drawing>
          <wp:inline distT="0" distB="0" distL="0" distR="0">
            <wp:extent cx="5571490" cy="5008245"/>
            <wp:effectExtent l="19050" t="0" r="0" b="0"/>
            <wp:docPr id="185" name="Imagen 5" descr="Denuncia de pubicidad engañosa o abusiv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5" descr="Denuncia de pubicidad engañosa o abusiva"/>
                    <pic:cNvPicPr>
                      <a:picLocks noChangeAspect="1" noChangeArrowheads="1"/>
                    </pic:cNvPicPr>
                  </pic:nvPicPr>
                  <pic:blipFill>
                    <a:blip r:embed="rId36"/>
                    <a:srcRect/>
                    <a:stretch>
                      <a:fillRect/>
                    </a:stretch>
                  </pic:blipFill>
                  <pic:spPr bwMode="auto">
                    <a:xfrm>
                      <a:off x="0" y="0"/>
                      <a:ext cx="5571490" cy="5008245"/>
                    </a:xfrm>
                    <a:prstGeom prst="rect">
                      <a:avLst/>
                    </a:prstGeom>
                    <a:noFill/>
                    <a:ln w="9525">
                      <a:noFill/>
                      <a:miter lim="800000"/>
                      <a:headEnd/>
                      <a:tailEnd/>
                    </a:ln>
                  </pic:spPr>
                </pic:pic>
              </a:graphicData>
            </a:graphic>
          </wp:inline>
        </w:drawing>
      </w:r>
    </w:p>
    <w:p w:rsidR="00584AC6" w:rsidRPr="000E6686" w:rsidRDefault="00584AC6" w:rsidP="000E6686">
      <w:pPr>
        <w:spacing w:after="200" w:line="276" w:lineRule="auto"/>
        <w:rPr>
          <w:rFonts w:ascii="Arial" w:hAnsi="Arial" w:cs="Arial"/>
        </w:rPr>
      </w:pPr>
    </w:p>
    <w:sectPr w:rsidR="00584AC6" w:rsidRPr="000E6686" w:rsidSect="007B480E">
      <w:pgSz w:w="11906" w:h="16838"/>
      <w:pgMar w:top="1361" w:right="1134" w:bottom="136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11E9D" w:rsidRDefault="00311E9D" w:rsidP="002C188E">
      <w:r>
        <w:separator/>
      </w:r>
    </w:p>
  </w:endnote>
  <w:endnote w:type="continuationSeparator" w:id="0">
    <w:p w:rsidR="00311E9D" w:rsidRDefault="00311E9D" w:rsidP="002C18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10002FF" w:usb1="4000ACFF" w:usb2="00000009" w:usb3="00000000" w:csb0="0000019F" w:csb1="00000000"/>
  </w:font>
  <w:font w:name="Berlin Sans FB">
    <w:altName w:val="Candara"/>
    <w:panose1 w:val="020E0602020502020306"/>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5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11E9D" w:rsidRDefault="00311E9D" w:rsidP="002C188E">
      <w:r>
        <w:separator/>
      </w:r>
    </w:p>
  </w:footnote>
  <w:footnote w:type="continuationSeparator" w:id="0">
    <w:p w:rsidR="00311E9D" w:rsidRDefault="00311E9D" w:rsidP="002C188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1A3B36"/>
    <w:multiLevelType w:val="hybridMultilevel"/>
    <w:tmpl w:val="B2F4CCEE"/>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hint="default"/>
      </w:rPr>
    </w:lvl>
    <w:lvl w:ilvl="8" w:tplc="080A0005">
      <w:start w:val="1"/>
      <w:numFmt w:val="bullet"/>
      <w:lvlText w:val=""/>
      <w:lvlJc w:val="left"/>
      <w:pPr>
        <w:ind w:left="6480" w:hanging="360"/>
      </w:pPr>
      <w:rPr>
        <w:rFonts w:ascii="Wingdings" w:hAnsi="Wingdings" w:hint="default"/>
      </w:rPr>
    </w:lvl>
  </w:abstractNum>
  <w:abstractNum w:abstractNumId="1">
    <w:nsid w:val="0AC7354B"/>
    <w:multiLevelType w:val="hybridMultilevel"/>
    <w:tmpl w:val="9C5615FA"/>
    <w:lvl w:ilvl="0" w:tplc="080A000F">
      <w:start w:val="1"/>
      <w:numFmt w:val="decimal"/>
      <w:lvlText w:val="%1."/>
      <w:lvlJc w:val="left"/>
      <w:pPr>
        <w:ind w:left="720" w:hanging="360"/>
      </w:pPr>
      <w:rPr>
        <w:rFonts w:cs="Times New Roman" w:hint="default"/>
      </w:rPr>
    </w:lvl>
    <w:lvl w:ilvl="1" w:tplc="080A0019">
      <w:start w:val="1"/>
      <w:numFmt w:val="lowerLetter"/>
      <w:lvlText w:val="%2."/>
      <w:lvlJc w:val="left"/>
      <w:pPr>
        <w:ind w:left="1440" w:hanging="360"/>
      </w:pPr>
      <w:rPr>
        <w:rFonts w:cs="Times New Roman"/>
      </w:rPr>
    </w:lvl>
    <w:lvl w:ilvl="2" w:tplc="080A001B">
      <w:start w:val="1"/>
      <w:numFmt w:val="lowerRoman"/>
      <w:lvlText w:val="%3."/>
      <w:lvlJc w:val="right"/>
      <w:pPr>
        <w:ind w:left="2160" w:hanging="180"/>
      </w:pPr>
      <w:rPr>
        <w:rFonts w:cs="Times New Roman"/>
      </w:rPr>
    </w:lvl>
    <w:lvl w:ilvl="3" w:tplc="080A000F">
      <w:start w:val="1"/>
      <w:numFmt w:val="decimal"/>
      <w:lvlText w:val="%4."/>
      <w:lvlJc w:val="left"/>
      <w:pPr>
        <w:ind w:left="2880" w:hanging="360"/>
      </w:pPr>
      <w:rPr>
        <w:rFonts w:cs="Times New Roman"/>
      </w:rPr>
    </w:lvl>
    <w:lvl w:ilvl="4" w:tplc="080A0019">
      <w:start w:val="1"/>
      <w:numFmt w:val="lowerLetter"/>
      <w:lvlText w:val="%5."/>
      <w:lvlJc w:val="left"/>
      <w:pPr>
        <w:ind w:left="3600" w:hanging="360"/>
      </w:pPr>
      <w:rPr>
        <w:rFonts w:cs="Times New Roman"/>
      </w:rPr>
    </w:lvl>
    <w:lvl w:ilvl="5" w:tplc="080A001B">
      <w:start w:val="1"/>
      <w:numFmt w:val="lowerRoman"/>
      <w:lvlText w:val="%6."/>
      <w:lvlJc w:val="right"/>
      <w:pPr>
        <w:ind w:left="4320" w:hanging="180"/>
      </w:pPr>
      <w:rPr>
        <w:rFonts w:cs="Times New Roman"/>
      </w:rPr>
    </w:lvl>
    <w:lvl w:ilvl="6" w:tplc="080A000F">
      <w:start w:val="1"/>
      <w:numFmt w:val="decimal"/>
      <w:lvlText w:val="%7."/>
      <w:lvlJc w:val="left"/>
      <w:pPr>
        <w:ind w:left="5040" w:hanging="360"/>
      </w:pPr>
      <w:rPr>
        <w:rFonts w:cs="Times New Roman"/>
      </w:rPr>
    </w:lvl>
    <w:lvl w:ilvl="7" w:tplc="080A0019">
      <w:start w:val="1"/>
      <w:numFmt w:val="lowerLetter"/>
      <w:lvlText w:val="%8."/>
      <w:lvlJc w:val="left"/>
      <w:pPr>
        <w:ind w:left="5760" w:hanging="360"/>
      </w:pPr>
      <w:rPr>
        <w:rFonts w:cs="Times New Roman"/>
      </w:rPr>
    </w:lvl>
    <w:lvl w:ilvl="8" w:tplc="080A001B">
      <w:start w:val="1"/>
      <w:numFmt w:val="lowerRoman"/>
      <w:lvlText w:val="%9."/>
      <w:lvlJc w:val="right"/>
      <w:pPr>
        <w:ind w:left="6480" w:hanging="180"/>
      </w:pPr>
      <w:rPr>
        <w:rFonts w:cs="Times New Roman"/>
      </w:rPr>
    </w:lvl>
  </w:abstractNum>
  <w:abstractNum w:abstractNumId="2">
    <w:nsid w:val="0BE87A4B"/>
    <w:multiLevelType w:val="hybridMultilevel"/>
    <w:tmpl w:val="AFE2EB12"/>
    <w:lvl w:ilvl="0" w:tplc="0BF62706">
      <w:start w:val="1"/>
      <w:numFmt w:val="bullet"/>
      <w:lvlText w:val=""/>
      <w:lvlJc w:val="left"/>
      <w:pPr>
        <w:tabs>
          <w:tab w:val="num" w:pos="360"/>
        </w:tabs>
        <w:ind w:left="340" w:hanging="340"/>
      </w:pPr>
      <w:rPr>
        <w:rFonts w:ascii="Symbol" w:hAnsi="Symbol" w:hint="default"/>
      </w:rPr>
    </w:lvl>
    <w:lvl w:ilvl="1" w:tplc="0C0A0003">
      <w:start w:val="1"/>
      <w:numFmt w:val="bullet"/>
      <w:lvlText w:val="o"/>
      <w:lvlJc w:val="left"/>
      <w:pPr>
        <w:ind w:left="1440" w:hanging="360"/>
      </w:pPr>
      <w:rPr>
        <w:rFonts w:ascii="Courier New" w:hAnsi="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hint="default"/>
      </w:rPr>
    </w:lvl>
    <w:lvl w:ilvl="8" w:tplc="0C0A0005">
      <w:start w:val="1"/>
      <w:numFmt w:val="bullet"/>
      <w:lvlText w:val=""/>
      <w:lvlJc w:val="left"/>
      <w:pPr>
        <w:ind w:left="6480" w:hanging="360"/>
      </w:pPr>
      <w:rPr>
        <w:rFonts w:ascii="Wingdings" w:hAnsi="Wingdings" w:hint="default"/>
      </w:rPr>
    </w:lvl>
  </w:abstractNum>
  <w:abstractNum w:abstractNumId="3">
    <w:nsid w:val="131F4D6B"/>
    <w:multiLevelType w:val="hybridMultilevel"/>
    <w:tmpl w:val="B1E05D9C"/>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hint="default"/>
      </w:rPr>
    </w:lvl>
    <w:lvl w:ilvl="8" w:tplc="080A0005">
      <w:start w:val="1"/>
      <w:numFmt w:val="bullet"/>
      <w:lvlText w:val=""/>
      <w:lvlJc w:val="left"/>
      <w:pPr>
        <w:ind w:left="6480" w:hanging="360"/>
      </w:pPr>
      <w:rPr>
        <w:rFonts w:ascii="Wingdings" w:hAnsi="Wingdings" w:hint="default"/>
      </w:rPr>
    </w:lvl>
  </w:abstractNum>
  <w:abstractNum w:abstractNumId="4">
    <w:nsid w:val="236C24EE"/>
    <w:multiLevelType w:val="multilevel"/>
    <w:tmpl w:val="DB281A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nsid w:val="5B325483"/>
    <w:multiLevelType w:val="multilevel"/>
    <w:tmpl w:val="6B7033EA"/>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cs="Times New Roman"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nsid w:val="5F4D6851"/>
    <w:multiLevelType w:val="hybridMultilevel"/>
    <w:tmpl w:val="60A2A5B6"/>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hint="default"/>
      </w:rPr>
    </w:lvl>
    <w:lvl w:ilvl="8" w:tplc="080A0005">
      <w:start w:val="1"/>
      <w:numFmt w:val="bullet"/>
      <w:lvlText w:val=""/>
      <w:lvlJc w:val="left"/>
      <w:pPr>
        <w:ind w:left="6480" w:hanging="360"/>
      </w:pPr>
      <w:rPr>
        <w:rFonts w:ascii="Wingdings" w:hAnsi="Wingdings" w:hint="default"/>
      </w:rPr>
    </w:lvl>
  </w:abstractNum>
  <w:abstractNum w:abstractNumId="7">
    <w:nsid w:val="638F217C"/>
    <w:multiLevelType w:val="hybridMultilevel"/>
    <w:tmpl w:val="8E9C9C26"/>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hint="default"/>
      </w:rPr>
    </w:lvl>
    <w:lvl w:ilvl="8" w:tplc="080A0005">
      <w:start w:val="1"/>
      <w:numFmt w:val="bullet"/>
      <w:lvlText w:val=""/>
      <w:lvlJc w:val="left"/>
      <w:pPr>
        <w:ind w:left="6480" w:hanging="360"/>
      </w:pPr>
      <w:rPr>
        <w:rFonts w:ascii="Wingdings" w:hAnsi="Wingdings" w:hint="default"/>
      </w:rPr>
    </w:lvl>
  </w:abstractNum>
  <w:abstractNum w:abstractNumId="8">
    <w:nsid w:val="692C1630"/>
    <w:multiLevelType w:val="hybridMultilevel"/>
    <w:tmpl w:val="CFA8115C"/>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hint="default"/>
      </w:rPr>
    </w:lvl>
    <w:lvl w:ilvl="8" w:tplc="080A0005">
      <w:start w:val="1"/>
      <w:numFmt w:val="bullet"/>
      <w:lvlText w:val=""/>
      <w:lvlJc w:val="left"/>
      <w:pPr>
        <w:ind w:left="6480" w:hanging="360"/>
      </w:pPr>
      <w:rPr>
        <w:rFonts w:ascii="Wingdings" w:hAnsi="Wingdings" w:hint="default"/>
      </w:rPr>
    </w:lvl>
  </w:abstractNum>
  <w:abstractNum w:abstractNumId="9">
    <w:nsid w:val="69AC3E26"/>
    <w:multiLevelType w:val="hybridMultilevel"/>
    <w:tmpl w:val="99480F50"/>
    <w:lvl w:ilvl="0" w:tplc="080A000F">
      <w:start w:val="1"/>
      <w:numFmt w:val="decimal"/>
      <w:lvlText w:val="%1."/>
      <w:lvlJc w:val="left"/>
      <w:pPr>
        <w:ind w:left="360" w:hanging="360"/>
      </w:pPr>
      <w:rPr>
        <w:rFonts w:cs="Times New Roman" w:hint="default"/>
      </w:rPr>
    </w:lvl>
    <w:lvl w:ilvl="1" w:tplc="080A0019">
      <w:start w:val="1"/>
      <w:numFmt w:val="lowerLetter"/>
      <w:lvlText w:val="%2."/>
      <w:lvlJc w:val="left"/>
      <w:pPr>
        <w:ind w:left="1080" w:hanging="360"/>
      </w:pPr>
      <w:rPr>
        <w:rFonts w:cs="Times New Roman"/>
      </w:rPr>
    </w:lvl>
    <w:lvl w:ilvl="2" w:tplc="080A001B">
      <w:start w:val="1"/>
      <w:numFmt w:val="lowerRoman"/>
      <w:lvlText w:val="%3."/>
      <w:lvlJc w:val="right"/>
      <w:pPr>
        <w:ind w:left="1800" w:hanging="180"/>
      </w:pPr>
      <w:rPr>
        <w:rFonts w:cs="Times New Roman"/>
      </w:rPr>
    </w:lvl>
    <w:lvl w:ilvl="3" w:tplc="080A000F">
      <w:start w:val="1"/>
      <w:numFmt w:val="decimal"/>
      <w:lvlText w:val="%4."/>
      <w:lvlJc w:val="left"/>
      <w:pPr>
        <w:ind w:left="2520" w:hanging="360"/>
      </w:pPr>
      <w:rPr>
        <w:rFonts w:cs="Times New Roman"/>
      </w:rPr>
    </w:lvl>
    <w:lvl w:ilvl="4" w:tplc="080A0019">
      <w:start w:val="1"/>
      <w:numFmt w:val="lowerLetter"/>
      <w:lvlText w:val="%5."/>
      <w:lvlJc w:val="left"/>
      <w:pPr>
        <w:ind w:left="3240" w:hanging="360"/>
      </w:pPr>
      <w:rPr>
        <w:rFonts w:cs="Times New Roman"/>
      </w:rPr>
    </w:lvl>
    <w:lvl w:ilvl="5" w:tplc="080A001B">
      <w:start w:val="1"/>
      <w:numFmt w:val="lowerRoman"/>
      <w:lvlText w:val="%6."/>
      <w:lvlJc w:val="right"/>
      <w:pPr>
        <w:ind w:left="3960" w:hanging="180"/>
      </w:pPr>
      <w:rPr>
        <w:rFonts w:cs="Times New Roman"/>
      </w:rPr>
    </w:lvl>
    <w:lvl w:ilvl="6" w:tplc="080A000F">
      <w:start w:val="1"/>
      <w:numFmt w:val="decimal"/>
      <w:lvlText w:val="%7."/>
      <w:lvlJc w:val="left"/>
      <w:pPr>
        <w:ind w:left="4680" w:hanging="360"/>
      </w:pPr>
      <w:rPr>
        <w:rFonts w:cs="Times New Roman"/>
      </w:rPr>
    </w:lvl>
    <w:lvl w:ilvl="7" w:tplc="080A0019">
      <w:start w:val="1"/>
      <w:numFmt w:val="lowerLetter"/>
      <w:lvlText w:val="%8."/>
      <w:lvlJc w:val="left"/>
      <w:pPr>
        <w:ind w:left="5400" w:hanging="360"/>
      </w:pPr>
      <w:rPr>
        <w:rFonts w:cs="Times New Roman"/>
      </w:rPr>
    </w:lvl>
    <w:lvl w:ilvl="8" w:tplc="080A001B">
      <w:start w:val="1"/>
      <w:numFmt w:val="lowerRoman"/>
      <w:lvlText w:val="%9."/>
      <w:lvlJc w:val="right"/>
      <w:pPr>
        <w:ind w:left="6120" w:hanging="180"/>
      </w:pPr>
      <w:rPr>
        <w:rFonts w:cs="Times New Roman"/>
      </w:rPr>
    </w:lvl>
  </w:abstractNum>
  <w:abstractNum w:abstractNumId="10">
    <w:nsid w:val="6C943115"/>
    <w:multiLevelType w:val="hybridMultilevel"/>
    <w:tmpl w:val="8D4E53D2"/>
    <w:lvl w:ilvl="0" w:tplc="0B1C9F56">
      <w:start w:val="1"/>
      <w:numFmt w:val="decimal"/>
      <w:lvlText w:val="%1."/>
      <w:lvlJc w:val="left"/>
      <w:pPr>
        <w:ind w:left="720" w:hanging="360"/>
      </w:pPr>
      <w:rPr>
        <w:rFonts w:ascii="Arial Narrow" w:hAnsi="Arial Narrow" w:cs="Times New Roman" w:hint="default"/>
      </w:rPr>
    </w:lvl>
    <w:lvl w:ilvl="1" w:tplc="080A0019">
      <w:start w:val="1"/>
      <w:numFmt w:val="lowerLetter"/>
      <w:lvlText w:val="%2."/>
      <w:lvlJc w:val="left"/>
      <w:pPr>
        <w:ind w:left="1440" w:hanging="360"/>
      </w:pPr>
      <w:rPr>
        <w:rFonts w:cs="Times New Roman"/>
      </w:rPr>
    </w:lvl>
    <w:lvl w:ilvl="2" w:tplc="080A001B">
      <w:start w:val="1"/>
      <w:numFmt w:val="lowerRoman"/>
      <w:lvlText w:val="%3."/>
      <w:lvlJc w:val="right"/>
      <w:pPr>
        <w:ind w:left="2160" w:hanging="180"/>
      </w:pPr>
      <w:rPr>
        <w:rFonts w:cs="Times New Roman"/>
      </w:rPr>
    </w:lvl>
    <w:lvl w:ilvl="3" w:tplc="080A000F">
      <w:start w:val="1"/>
      <w:numFmt w:val="decimal"/>
      <w:lvlText w:val="%4."/>
      <w:lvlJc w:val="left"/>
      <w:pPr>
        <w:ind w:left="2880" w:hanging="360"/>
      </w:pPr>
      <w:rPr>
        <w:rFonts w:cs="Times New Roman"/>
      </w:rPr>
    </w:lvl>
    <w:lvl w:ilvl="4" w:tplc="080A0019">
      <w:start w:val="1"/>
      <w:numFmt w:val="lowerLetter"/>
      <w:lvlText w:val="%5."/>
      <w:lvlJc w:val="left"/>
      <w:pPr>
        <w:ind w:left="3600" w:hanging="360"/>
      </w:pPr>
      <w:rPr>
        <w:rFonts w:cs="Times New Roman"/>
      </w:rPr>
    </w:lvl>
    <w:lvl w:ilvl="5" w:tplc="080A001B">
      <w:start w:val="1"/>
      <w:numFmt w:val="lowerRoman"/>
      <w:lvlText w:val="%6."/>
      <w:lvlJc w:val="right"/>
      <w:pPr>
        <w:ind w:left="4320" w:hanging="180"/>
      </w:pPr>
      <w:rPr>
        <w:rFonts w:cs="Times New Roman"/>
      </w:rPr>
    </w:lvl>
    <w:lvl w:ilvl="6" w:tplc="080A000F">
      <w:start w:val="1"/>
      <w:numFmt w:val="decimal"/>
      <w:lvlText w:val="%7."/>
      <w:lvlJc w:val="left"/>
      <w:pPr>
        <w:ind w:left="5040" w:hanging="360"/>
      </w:pPr>
      <w:rPr>
        <w:rFonts w:cs="Times New Roman"/>
      </w:rPr>
    </w:lvl>
    <w:lvl w:ilvl="7" w:tplc="080A0019">
      <w:start w:val="1"/>
      <w:numFmt w:val="lowerLetter"/>
      <w:lvlText w:val="%8."/>
      <w:lvlJc w:val="left"/>
      <w:pPr>
        <w:ind w:left="5760" w:hanging="360"/>
      </w:pPr>
      <w:rPr>
        <w:rFonts w:cs="Times New Roman"/>
      </w:rPr>
    </w:lvl>
    <w:lvl w:ilvl="8" w:tplc="080A001B">
      <w:start w:val="1"/>
      <w:numFmt w:val="lowerRoman"/>
      <w:lvlText w:val="%9."/>
      <w:lvlJc w:val="right"/>
      <w:pPr>
        <w:ind w:left="6480" w:hanging="180"/>
      </w:pPr>
      <w:rPr>
        <w:rFonts w:cs="Times New Roman"/>
      </w:rPr>
    </w:lvl>
  </w:abstractNum>
  <w:abstractNum w:abstractNumId="11">
    <w:nsid w:val="73804D48"/>
    <w:multiLevelType w:val="multilevel"/>
    <w:tmpl w:val="1B9696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6"/>
  </w:num>
  <w:num w:numId="3">
    <w:abstractNumId w:val="3"/>
  </w:num>
  <w:num w:numId="4">
    <w:abstractNumId w:val="0"/>
  </w:num>
  <w:num w:numId="5">
    <w:abstractNumId w:val="9"/>
  </w:num>
  <w:num w:numId="6">
    <w:abstractNumId w:val="8"/>
  </w:num>
  <w:num w:numId="7">
    <w:abstractNumId w:val="10"/>
  </w:num>
  <w:num w:numId="8">
    <w:abstractNumId w:val="7"/>
  </w:num>
  <w:num w:numId="9">
    <w:abstractNumId w:val="11"/>
  </w:num>
  <w:num w:numId="10">
    <w:abstractNumId w:val="5"/>
  </w:num>
  <w:num w:numId="11">
    <w:abstractNumId w:val="4"/>
  </w:num>
  <w:num w:numId="12">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5B49"/>
    <w:rsid w:val="000E6686"/>
    <w:rsid w:val="0014526A"/>
    <w:rsid w:val="002C188E"/>
    <w:rsid w:val="002C4989"/>
    <w:rsid w:val="002E5D98"/>
    <w:rsid w:val="00311E9D"/>
    <w:rsid w:val="0031381F"/>
    <w:rsid w:val="003C3D69"/>
    <w:rsid w:val="003E0B7A"/>
    <w:rsid w:val="00411AEC"/>
    <w:rsid w:val="004C353C"/>
    <w:rsid w:val="005541A4"/>
    <w:rsid w:val="00584AC6"/>
    <w:rsid w:val="005B4887"/>
    <w:rsid w:val="006D66D9"/>
    <w:rsid w:val="006E7107"/>
    <w:rsid w:val="007409F9"/>
    <w:rsid w:val="007B480E"/>
    <w:rsid w:val="00804EBC"/>
    <w:rsid w:val="00884371"/>
    <w:rsid w:val="008961A3"/>
    <w:rsid w:val="009D3443"/>
    <w:rsid w:val="009E0048"/>
    <w:rsid w:val="00A0107B"/>
    <w:rsid w:val="00A76B3D"/>
    <w:rsid w:val="00C13875"/>
    <w:rsid w:val="00C466A4"/>
    <w:rsid w:val="00CA3CE2"/>
    <w:rsid w:val="00CD39A9"/>
    <w:rsid w:val="00D51466"/>
    <w:rsid w:val="00D75B49"/>
    <w:rsid w:val="00DE3A21"/>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0"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75B49"/>
    <w:pPr>
      <w:spacing w:after="0" w:line="240" w:lineRule="auto"/>
    </w:pPr>
    <w:rPr>
      <w:rFonts w:ascii="Arial Narrow" w:eastAsia="Calibri" w:hAnsi="Arial Narrow" w:cs="Times New Roman"/>
      <w:sz w:val="24"/>
      <w:szCs w:val="24"/>
      <w:lang w:val="es-MX" w:eastAsia="es-ES"/>
    </w:rPr>
  </w:style>
  <w:style w:type="paragraph" w:styleId="Ttulo3">
    <w:name w:val="heading 3"/>
    <w:basedOn w:val="Normal"/>
    <w:next w:val="Normal"/>
    <w:link w:val="Ttulo3Car"/>
    <w:qFormat/>
    <w:rsid w:val="005B4887"/>
    <w:pPr>
      <w:keepNext/>
      <w:outlineLvl w:val="2"/>
    </w:pPr>
    <w:rPr>
      <w:rFonts w:ascii="Berlin Sans FB" w:hAnsi="Berlin Sans FB"/>
      <w:b/>
      <w:bCs/>
      <w:iCs/>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Prrafodelista1">
    <w:name w:val="Párrafo de lista1"/>
    <w:basedOn w:val="Normal"/>
    <w:rsid w:val="00D75B49"/>
    <w:pPr>
      <w:ind w:left="720"/>
    </w:pPr>
    <w:rPr>
      <w:rFonts w:ascii="Times New Roman" w:hAnsi="Times New Roman"/>
      <w:lang w:val="es-ES"/>
    </w:rPr>
  </w:style>
  <w:style w:type="paragraph" w:styleId="Textocomentario">
    <w:name w:val="annotation text"/>
    <w:basedOn w:val="Normal"/>
    <w:link w:val="TextocomentarioCar"/>
    <w:semiHidden/>
    <w:rsid w:val="00D75B49"/>
    <w:pPr>
      <w:spacing w:before="100" w:beforeAutospacing="1" w:after="100" w:afterAutospacing="1"/>
    </w:pPr>
    <w:rPr>
      <w:rFonts w:ascii="Arial Unicode MS" w:eastAsia="Arial Unicode MS" w:hAnsi="Arial Unicode MS" w:cs="Arial Unicode MS"/>
      <w:lang w:val="es-ES"/>
    </w:rPr>
  </w:style>
  <w:style w:type="character" w:customStyle="1" w:styleId="TextocomentarioCar">
    <w:name w:val="Texto comentario Car"/>
    <w:basedOn w:val="Fuentedeprrafopredeter"/>
    <w:link w:val="Textocomentario"/>
    <w:semiHidden/>
    <w:rsid w:val="00D75B49"/>
    <w:rPr>
      <w:rFonts w:ascii="Arial Unicode MS" w:eastAsia="Arial Unicode MS" w:hAnsi="Arial Unicode MS" w:cs="Arial Unicode MS"/>
      <w:sz w:val="24"/>
      <w:szCs w:val="24"/>
      <w:lang w:eastAsia="es-ES"/>
    </w:rPr>
  </w:style>
  <w:style w:type="character" w:styleId="Refdecomentario">
    <w:name w:val="annotation reference"/>
    <w:basedOn w:val="Fuentedeprrafopredeter"/>
    <w:semiHidden/>
    <w:rsid w:val="00D75B49"/>
    <w:rPr>
      <w:rFonts w:cs="Times New Roman"/>
      <w:sz w:val="16"/>
      <w:szCs w:val="16"/>
    </w:rPr>
  </w:style>
  <w:style w:type="paragraph" w:styleId="Textodeglobo">
    <w:name w:val="Balloon Text"/>
    <w:basedOn w:val="Normal"/>
    <w:link w:val="TextodegloboCar"/>
    <w:uiPriority w:val="99"/>
    <w:semiHidden/>
    <w:unhideWhenUsed/>
    <w:rsid w:val="00D75B49"/>
    <w:rPr>
      <w:rFonts w:ascii="Tahoma" w:hAnsi="Tahoma" w:cs="Tahoma"/>
      <w:sz w:val="16"/>
      <w:szCs w:val="16"/>
    </w:rPr>
  </w:style>
  <w:style w:type="character" w:customStyle="1" w:styleId="TextodegloboCar">
    <w:name w:val="Texto de globo Car"/>
    <w:basedOn w:val="Fuentedeprrafopredeter"/>
    <w:link w:val="Textodeglobo"/>
    <w:uiPriority w:val="99"/>
    <w:semiHidden/>
    <w:rsid w:val="00D75B49"/>
    <w:rPr>
      <w:rFonts w:ascii="Tahoma" w:eastAsia="Calibri" w:hAnsi="Tahoma" w:cs="Tahoma"/>
      <w:sz w:val="16"/>
      <w:szCs w:val="16"/>
      <w:lang w:val="es-MX" w:eastAsia="es-ES"/>
    </w:rPr>
  </w:style>
  <w:style w:type="paragraph" w:styleId="Textonotapie">
    <w:name w:val="footnote text"/>
    <w:aliases w:val="Car Car Car"/>
    <w:basedOn w:val="Normal"/>
    <w:link w:val="TextonotapieCar"/>
    <w:semiHidden/>
    <w:rsid w:val="002C188E"/>
    <w:rPr>
      <w:sz w:val="20"/>
      <w:szCs w:val="20"/>
    </w:rPr>
  </w:style>
  <w:style w:type="character" w:customStyle="1" w:styleId="TextonotapieCar">
    <w:name w:val="Texto nota pie Car"/>
    <w:aliases w:val="Car Car Car Car"/>
    <w:basedOn w:val="Fuentedeprrafopredeter"/>
    <w:link w:val="Textonotapie"/>
    <w:semiHidden/>
    <w:rsid w:val="002C188E"/>
    <w:rPr>
      <w:rFonts w:ascii="Arial Narrow" w:eastAsia="Calibri" w:hAnsi="Arial Narrow" w:cs="Times New Roman"/>
      <w:sz w:val="20"/>
      <w:szCs w:val="20"/>
      <w:lang w:val="es-MX" w:eastAsia="es-ES"/>
    </w:rPr>
  </w:style>
  <w:style w:type="character" w:styleId="Refdenotaalpie">
    <w:name w:val="footnote reference"/>
    <w:basedOn w:val="Fuentedeprrafopredeter"/>
    <w:semiHidden/>
    <w:rsid w:val="002C188E"/>
    <w:rPr>
      <w:rFonts w:cs="Times New Roman"/>
      <w:vertAlign w:val="superscript"/>
    </w:rPr>
  </w:style>
  <w:style w:type="character" w:styleId="Hipervnculo">
    <w:name w:val="Hyperlink"/>
    <w:basedOn w:val="Fuentedeprrafopredeter"/>
    <w:rsid w:val="002C188E"/>
    <w:rPr>
      <w:rFonts w:cs="Times New Roman"/>
      <w:color w:val="0000FF"/>
      <w:u w:val="single"/>
    </w:rPr>
  </w:style>
  <w:style w:type="paragraph" w:customStyle="1" w:styleId="Estilo">
    <w:name w:val="Estilo"/>
    <w:rsid w:val="008961A3"/>
    <w:pPr>
      <w:widowControl w:val="0"/>
      <w:autoSpaceDE w:val="0"/>
      <w:autoSpaceDN w:val="0"/>
      <w:adjustRightInd w:val="0"/>
      <w:spacing w:after="0" w:line="240" w:lineRule="auto"/>
    </w:pPr>
    <w:rPr>
      <w:rFonts w:ascii="Arial" w:eastAsia="Calibri" w:hAnsi="Arial" w:cs="Arial"/>
      <w:sz w:val="24"/>
      <w:szCs w:val="24"/>
      <w:lang w:val="es-ES_tradnl" w:eastAsia="es-ES_tradnl"/>
    </w:rPr>
  </w:style>
  <w:style w:type="paragraph" w:customStyle="1" w:styleId="Prrafodelista2">
    <w:name w:val="Párrafo de lista2"/>
    <w:basedOn w:val="Normal"/>
    <w:rsid w:val="004C353C"/>
    <w:pPr>
      <w:ind w:left="720"/>
    </w:pPr>
    <w:rPr>
      <w:rFonts w:ascii="Times New Roman" w:hAnsi="Times New Roman"/>
      <w:lang w:val="es-ES"/>
    </w:rPr>
  </w:style>
  <w:style w:type="character" w:customStyle="1" w:styleId="TextoindependienteCar">
    <w:name w:val="Texto independiente Car"/>
    <w:basedOn w:val="Fuentedeprrafopredeter"/>
    <w:link w:val="Textoindependiente"/>
    <w:locked/>
    <w:rsid w:val="003E0B7A"/>
    <w:rPr>
      <w:rFonts w:ascii="Berlin Sans FB" w:eastAsia="Calibri" w:hAnsi="Berlin Sans FB"/>
      <w:b/>
      <w:bCs/>
      <w:iCs/>
      <w:sz w:val="24"/>
      <w:lang w:val="es-MX" w:eastAsia="es-ES"/>
    </w:rPr>
  </w:style>
  <w:style w:type="paragraph" w:styleId="Textoindependiente">
    <w:name w:val="Body Text"/>
    <w:basedOn w:val="Normal"/>
    <w:link w:val="TextoindependienteCar"/>
    <w:rsid w:val="003E0B7A"/>
    <w:pPr>
      <w:jc w:val="both"/>
    </w:pPr>
    <w:rPr>
      <w:rFonts w:ascii="Berlin Sans FB" w:hAnsi="Berlin Sans FB" w:cstheme="minorBidi"/>
      <w:b/>
      <w:bCs/>
      <w:iCs/>
      <w:szCs w:val="22"/>
    </w:rPr>
  </w:style>
  <w:style w:type="character" w:customStyle="1" w:styleId="TextoindependienteCar1">
    <w:name w:val="Texto independiente Car1"/>
    <w:basedOn w:val="Fuentedeprrafopredeter"/>
    <w:uiPriority w:val="99"/>
    <w:semiHidden/>
    <w:rsid w:val="003E0B7A"/>
    <w:rPr>
      <w:rFonts w:ascii="Arial Narrow" w:eastAsia="Calibri" w:hAnsi="Arial Narrow" w:cs="Times New Roman"/>
      <w:sz w:val="24"/>
      <w:szCs w:val="24"/>
      <w:lang w:val="es-MX" w:eastAsia="es-ES"/>
    </w:rPr>
  </w:style>
  <w:style w:type="character" w:customStyle="1" w:styleId="Ttulo3Car">
    <w:name w:val="Título 3 Car"/>
    <w:basedOn w:val="Fuentedeprrafopredeter"/>
    <w:link w:val="Ttulo3"/>
    <w:rsid w:val="005B4887"/>
    <w:rPr>
      <w:rFonts w:ascii="Berlin Sans FB" w:eastAsia="Calibri" w:hAnsi="Berlin Sans FB" w:cs="Times New Roman"/>
      <w:b/>
      <w:bCs/>
      <w:iCs/>
      <w:sz w:val="24"/>
      <w:lang w:val="es-MX" w:eastAsia="es-ES"/>
    </w:rPr>
  </w:style>
  <w:style w:type="paragraph" w:customStyle="1" w:styleId="Prrafodelista20">
    <w:name w:val="Párrafo de lista2"/>
    <w:basedOn w:val="Normal"/>
    <w:rsid w:val="007B480E"/>
    <w:pPr>
      <w:ind w:left="720"/>
    </w:pPr>
    <w:rPr>
      <w:rFonts w:ascii="Calibri" w:eastAsia="Times New Roman" w:hAnsi="Calibri" w:cs="Calibri"/>
      <w:sz w:val="22"/>
      <w:szCs w:val="22"/>
    </w:rPr>
  </w:style>
  <w:style w:type="paragraph" w:customStyle="1" w:styleId="textocontenido">
    <w:name w:val="texto_contenido"/>
    <w:basedOn w:val="Normal"/>
    <w:rsid w:val="002C4989"/>
    <w:pPr>
      <w:spacing w:before="100" w:beforeAutospacing="1" w:after="100" w:afterAutospacing="1"/>
    </w:pPr>
    <w:rPr>
      <w:rFonts w:ascii="Arial Unicode MS" w:eastAsia="Arial Unicode MS" w:hAnsi="Arial Unicode MS" w:cs="Arial Unicode MS"/>
      <w:lang w:val="es-ES"/>
    </w:rPr>
  </w:style>
  <w:style w:type="paragraph" w:customStyle="1" w:styleId="textobase">
    <w:name w:val="textobase"/>
    <w:basedOn w:val="Normal"/>
    <w:rsid w:val="002C4989"/>
    <w:pPr>
      <w:spacing w:before="100" w:beforeAutospacing="1" w:after="100" w:afterAutospacing="1"/>
      <w:jc w:val="both"/>
    </w:pPr>
    <w:rPr>
      <w:rFonts w:ascii="Verdana" w:eastAsia="Arial Unicode MS" w:hAnsi="Verdana" w:cs="Arial Unicode MS"/>
      <w:iCs/>
      <w:color w:val="000000"/>
      <w:sz w:val="18"/>
      <w:szCs w:val="18"/>
      <w:lang w:val="es-ES"/>
    </w:rPr>
  </w:style>
  <w:style w:type="paragraph" w:styleId="NormalWeb">
    <w:name w:val="Normal (Web)"/>
    <w:basedOn w:val="Normal"/>
    <w:rsid w:val="00884371"/>
    <w:pPr>
      <w:spacing w:before="100" w:beforeAutospacing="1" w:after="100" w:afterAutospacing="1" w:line="312" w:lineRule="auto"/>
    </w:pPr>
    <w:rPr>
      <w:rFonts w:ascii="Times New Roman" w:hAnsi="Times New Roman"/>
      <w:lang w:val="en-US" w:eastAsia="en-US"/>
    </w:rPr>
  </w:style>
  <w:style w:type="paragraph" w:customStyle="1" w:styleId="estilo33">
    <w:name w:val="estilo33"/>
    <w:basedOn w:val="Normal"/>
    <w:rsid w:val="00A76B3D"/>
    <w:pPr>
      <w:spacing w:before="100" w:beforeAutospacing="1" w:after="100" w:afterAutospacing="1"/>
      <w:ind w:right="75"/>
    </w:pPr>
    <w:rPr>
      <w:rFonts w:ascii="Arial" w:hAnsi="Arial" w:cs="Arial"/>
      <w:sz w:val="18"/>
      <w:szCs w:val="18"/>
      <w:lang w:eastAsia="es-MX"/>
    </w:rPr>
  </w:style>
  <w:style w:type="character" w:styleId="nfasis">
    <w:name w:val="Emphasis"/>
    <w:basedOn w:val="Fuentedeprrafopredeter"/>
    <w:qFormat/>
    <w:rsid w:val="00A76B3D"/>
    <w:rPr>
      <w:rFonts w:cs="Times New Roman"/>
      <w:i/>
      <w:iCs/>
    </w:rPr>
  </w:style>
  <w:style w:type="paragraph" w:customStyle="1" w:styleId="texto">
    <w:name w:val="texto"/>
    <w:basedOn w:val="Normal"/>
    <w:rsid w:val="000E6686"/>
    <w:pPr>
      <w:spacing w:before="100" w:beforeAutospacing="1" w:after="100" w:afterAutospacing="1"/>
    </w:pPr>
    <w:rPr>
      <w:rFonts w:ascii="Verdana" w:hAnsi="Verdana"/>
      <w:sz w:val="11"/>
      <w:szCs w:val="11"/>
      <w:lang w:eastAsia="es-MX"/>
    </w:rPr>
  </w:style>
  <w:style w:type="character" w:styleId="Textoennegrita">
    <w:name w:val="Strong"/>
    <w:basedOn w:val="Fuentedeprrafopredeter"/>
    <w:qFormat/>
    <w:rsid w:val="000E6686"/>
    <w:rPr>
      <w:rFonts w:cs="Times New Roman"/>
      <w:b/>
      <w:bCs/>
    </w:rPr>
  </w:style>
  <w:style w:type="character" w:customStyle="1" w:styleId="vtexto1">
    <w:name w:val="vtexto1"/>
    <w:basedOn w:val="Fuentedeprrafopredeter"/>
    <w:rsid w:val="000E6686"/>
    <w:rPr>
      <w:rFonts w:ascii="Verdana" w:hAnsi="Verdana" w:cs="Times New Roman"/>
      <w:color w:val="666666"/>
      <w:sz w:val="11"/>
      <w:szCs w:val="11"/>
      <w:u w:val="none"/>
      <w:effect w: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0"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75B49"/>
    <w:pPr>
      <w:spacing w:after="0" w:line="240" w:lineRule="auto"/>
    </w:pPr>
    <w:rPr>
      <w:rFonts w:ascii="Arial Narrow" w:eastAsia="Calibri" w:hAnsi="Arial Narrow" w:cs="Times New Roman"/>
      <w:sz w:val="24"/>
      <w:szCs w:val="24"/>
      <w:lang w:val="es-MX" w:eastAsia="es-ES"/>
    </w:rPr>
  </w:style>
  <w:style w:type="paragraph" w:styleId="Ttulo3">
    <w:name w:val="heading 3"/>
    <w:basedOn w:val="Normal"/>
    <w:next w:val="Normal"/>
    <w:link w:val="Ttulo3Car"/>
    <w:qFormat/>
    <w:rsid w:val="005B4887"/>
    <w:pPr>
      <w:keepNext/>
      <w:outlineLvl w:val="2"/>
    </w:pPr>
    <w:rPr>
      <w:rFonts w:ascii="Berlin Sans FB" w:hAnsi="Berlin Sans FB"/>
      <w:b/>
      <w:bCs/>
      <w:iCs/>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Prrafodelista1">
    <w:name w:val="Párrafo de lista1"/>
    <w:basedOn w:val="Normal"/>
    <w:rsid w:val="00D75B49"/>
    <w:pPr>
      <w:ind w:left="720"/>
    </w:pPr>
    <w:rPr>
      <w:rFonts w:ascii="Times New Roman" w:hAnsi="Times New Roman"/>
      <w:lang w:val="es-ES"/>
    </w:rPr>
  </w:style>
  <w:style w:type="paragraph" w:styleId="Textocomentario">
    <w:name w:val="annotation text"/>
    <w:basedOn w:val="Normal"/>
    <w:link w:val="TextocomentarioCar"/>
    <w:semiHidden/>
    <w:rsid w:val="00D75B49"/>
    <w:pPr>
      <w:spacing w:before="100" w:beforeAutospacing="1" w:after="100" w:afterAutospacing="1"/>
    </w:pPr>
    <w:rPr>
      <w:rFonts w:ascii="Arial Unicode MS" w:eastAsia="Arial Unicode MS" w:hAnsi="Arial Unicode MS" w:cs="Arial Unicode MS"/>
      <w:lang w:val="es-ES"/>
    </w:rPr>
  </w:style>
  <w:style w:type="character" w:customStyle="1" w:styleId="TextocomentarioCar">
    <w:name w:val="Texto comentario Car"/>
    <w:basedOn w:val="Fuentedeprrafopredeter"/>
    <w:link w:val="Textocomentario"/>
    <w:semiHidden/>
    <w:rsid w:val="00D75B49"/>
    <w:rPr>
      <w:rFonts w:ascii="Arial Unicode MS" w:eastAsia="Arial Unicode MS" w:hAnsi="Arial Unicode MS" w:cs="Arial Unicode MS"/>
      <w:sz w:val="24"/>
      <w:szCs w:val="24"/>
      <w:lang w:eastAsia="es-ES"/>
    </w:rPr>
  </w:style>
  <w:style w:type="character" w:styleId="Refdecomentario">
    <w:name w:val="annotation reference"/>
    <w:basedOn w:val="Fuentedeprrafopredeter"/>
    <w:semiHidden/>
    <w:rsid w:val="00D75B49"/>
    <w:rPr>
      <w:rFonts w:cs="Times New Roman"/>
      <w:sz w:val="16"/>
      <w:szCs w:val="16"/>
    </w:rPr>
  </w:style>
  <w:style w:type="paragraph" w:styleId="Textodeglobo">
    <w:name w:val="Balloon Text"/>
    <w:basedOn w:val="Normal"/>
    <w:link w:val="TextodegloboCar"/>
    <w:uiPriority w:val="99"/>
    <w:semiHidden/>
    <w:unhideWhenUsed/>
    <w:rsid w:val="00D75B49"/>
    <w:rPr>
      <w:rFonts w:ascii="Tahoma" w:hAnsi="Tahoma" w:cs="Tahoma"/>
      <w:sz w:val="16"/>
      <w:szCs w:val="16"/>
    </w:rPr>
  </w:style>
  <w:style w:type="character" w:customStyle="1" w:styleId="TextodegloboCar">
    <w:name w:val="Texto de globo Car"/>
    <w:basedOn w:val="Fuentedeprrafopredeter"/>
    <w:link w:val="Textodeglobo"/>
    <w:uiPriority w:val="99"/>
    <w:semiHidden/>
    <w:rsid w:val="00D75B49"/>
    <w:rPr>
      <w:rFonts w:ascii="Tahoma" w:eastAsia="Calibri" w:hAnsi="Tahoma" w:cs="Tahoma"/>
      <w:sz w:val="16"/>
      <w:szCs w:val="16"/>
      <w:lang w:val="es-MX" w:eastAsia="es-ES"/>
    </w:rPr>
  </w:style>
  <w:style w:type="paragraph" w:styleId="Textonotapie">
    <w:name w:val="footnote text"/>
    <w:aliases w:val="Car Car Car"/>
    <w:basedOn w:val="Normal"/>
    <w:link w:val="TextonotapieCar"/>
    <w:semiHidden/>
    <w:rsid w:val="002C188E"/>
    <w:rPr>
      <w:sz w:val="20"/>
      <w:szCs w:val="20"/>
    </w:rPr>
  </w:style>
  <w:style w:type="character" w:customStyle="1" w:styleId="TextonotapieCar">
    <w:name w:val="Texto nota pie Car"/>
    <w:aliases w:val="Car Car Car Car"/>
    <w:basedOn w:val="Fuentedeprrafopredeter"/>
    <w:link w:val="Textonotapie"/>
    <w:semiHidden/>
    <w:rsid w:val="002C188E"/>
    <w:rPr>
      <w:rFonts w:ascii="Arial Narrow" w:eastAsia="Calibri" w:hAnsi="Arial Narrow" w:cs="Times New Roman"/>
      <w:sz w:val="20"/>
      <w:szCs w:val="20"/>
      <w:lang w:val="es-MX" w:eastAsia="es-ES"/>
    </w:rPr>
  </w:style>
  <w:style w:type="character" w:styleId="Refdenotaalpie">
    <w:name w:val="footnote reference"/>
    <w:basedOn w:val="Fuentedeprrafopredeter"/>
    <w:semiHidden/>
    <w:rsid w:val="002C188E"/>
    <w:rPr>
      <w:rFonts w:cs="Times New Roman"/>
      <w:vertAlign w:val="superscript"/>
    </w:rPr>
  </w:style>
  <w:style w:type="character" w:styleId="Hipervnculo">
    <w:name w:val="Hyperlink"/>
    <w:basedOn w:val="Fuentedeprrafopredeter"/>
    <w:rsid w:val="002C188E"/>
    <w:rPr>
      <w:rFonts w:cs="Times New Roman"/>
      <w:color w:val="0000FF"/>
      <w:u w:val="single"/>
    </w:rPr>
  </w:style>
  <w:style w:type="paragraph" w:customStyle="1" w:styleId="Estilo">
    <w:name w:val="Estilo"/>
    <w:rsid w:val="008961A3"/>
    <w:pPr>
      <w:widowControl w:val="0"/>
      <w:autoSpaceDE w:val="0"/>
      <w:autoSpaceDN w:val="0"/>
      <w:adjustRightInd w:val="0"/>
      <w:spacing w:after="0" w:line="240" w:lineRule="auto"/>
    </w:pPr>
    <w:rPr>
      <w:rFonts w:ascii="Arial" w:eastAsia="Calibri" w:hAnsi="Arial" w:cs="Arial"/>
      <w:sz w:val="24"/>
      <w:szCs w:val="24"/>
      <w:lang w:val="es-ES_tradnl" w:eastAsia="es-ES_tradnl"/>
    </w:rPr>
  </w:style>
  <w:style w:type="paragraph" w:customStyle="1" w:styleId="Prrafodelista2">
    <w:name w:val="Párrafo de lista2"/>
    <w:basedOn w:val="Normal"/>
    <w:rsid w:val="004C353C"/>
    <w:pPr>
      <w:ind w:left="720"/>
    </w:pPr>
    <w:rPr>
      <w:rFonts w:ascii="Times New Roman" w:hAnsi="Times New Roman"/>
      <w:lang w:val="es-ES"/>
    </w:rPr>
  </w:style>
  <w:style w:type="character" w:customStyle="1" w:styleId="TextoindependienteCar">
    <w:name w:val="Texto independiente Car"/>
    <w:basedOn w:val="Fuentedeprrafopredeter"/>
    <w:link w:val="Textoindependiente"/>
    <w:locked/>
    <w:rsid w:val="003E0B7A"/>
    <w:rPr>
      <w:rFonts w:ascii="Berlin Sans FB" w:eastAsia="Calibri" w:hAnsi="Berlin Sans FB"/>
      <w:b/>
      <w:bCs/>
      <w:iCs/>
      <w:sz w:val="24"/>
      <w:lang w:val="es-MX" w:eastAsia="es-ES"/>
    </w:rPr>
  </w:style>
  <w:style w:type="paragraph" w:styleId="Textoindependiente">
    <w:name w:val="Body Text"/>
    <w:basedOn w:val="Normal"/>
    <w:link w:val="TextoindependienteCar"/>
    <w:rsid w:val="003E0B7A"/>
    <w:pPr>
      <w:jc w:val="both"/>
    </w:pPr>
    <w:rPr>
      <w:rFonts w:ascii="Berlin Sans FB" w:hAnsi="Berlin Sans FB" w:cstheme="minorBidi"/>
      <w:b/>
      <w:bCs/>
      <w:iCs/>
      <w:szCs w:val="22"/>
    </w:rPr>
  </w:style>
  <w:style w:type="character" w:customStyle="1" w:styleId="TextoindependienteCar1">
    <w:name w:val="Texto independiente Car1"/>
    <w:basedOn w:val="Fuentedeprrafopredeter"/>
    <w:uiPriority w:val="99"/>
    <w:semiHidden/>
    <w:rsid w:val="003E0B7A"/>
    <w:rPr>
      <w:rFonts w:ascii="Arial Narrow" w:eastAsia="Calibri" w:hAnsi="Arial Narrow" w:cs="Times New Roman"/>
      <w:sz w:val="24"/>
      <w:szCs w:val="24"/>
      <w:lang w:val="es-MX" w:eastAsia="es-ES"/>
    </w:rPr>
  </w:style>
  <w:style w:type="character" w:customStyle="1" w:styleId="Ttulo3Car">
    <w:name w:val="Título 3 Car"/>
    <w:basedOn w:val="Fuentedeprrafopredeter"/>
    <w:link w:val="Ttulo3"/>
    <w:rsid w:val="005B4887"/>
    <w:rPr>
      <w:rFonts w:ascii="Berlin Sans FB" w:eastAsia="Calibri" w:hAnsi="Berlin Sans FB" w:cs="Times New Roman"/>
      <w:b/>
      <w:bCs/>
      <w:iCs/>
      <w:sz w:val="24"/>
      <w:lang w:val="es-MX" w:eastAsia="es-ES"/>
    </w:rPr>
  </w:style>
  <w:style w:type="paragraph" w:customStyle="1" w:styleId="Prrafodelista20">
    <w:name w:val="Párrafo de lista2"/>
    <w:basedOn w:val="Normal"/>
    <w:rsid w:val="007B480E"/>
    <w:pPr>
      <w:ind w:left="720"/>
    </w:pPr>
    <w:rPr>
      <w:rFonts w:ascii="Calibri" w:eastAsia="Times New Roman" w:hAnsi="Calibri" w:cs="Calibri"/>
      <w:sz w:val="22"/>
      <w:szCs w:val="22"/>
    </w:rPr>
  </w:style>
  <w:style w:type="paragraph" w:customStyle="1" w:styleId="textocontenido">
    <w:name w:val="texto_contenido"/>
    <w:basedOn w:val="Normal"/>
    <w:rsid w:val="002C4989"/>
    <w:pPr>
      <w:spacing w:before="100" w:beforeAutospacing="1" w:after="100" w:afterAutospacing="1"/>
    </w:pPr>
    <w:rPr>
      <w:rFonts w:ascii="Arial Unicode MS" w:eastAsia="Arial Unicode MS" w:hAnsi="Arial Unicode MS" w:cs="Arial Unicode MS"/>
      <w:lang w:val="es-ES"/>
    </w:rPr>
  </w:style>
  <w:style w:type="paragraph" w:customStyle="1" w:styleId="textobase">
    <w:name w:val="textobase"/>
    <w:basedOn w:val="Normal"/>
    <w:rsid w:val="002C4989"/>
    <w:pPr>
      <w:spacing w:before="100" w:beforeAutospacing="1" w:after="100" w:afterAutospacing="1"/>
      <w:jc w:val="both"/>
    </w:pPr>
    <w:rPr>
      <w:rFonts w:ascii="Verdana" w:eastAsia="Arial Unicode MS" w:hAnsi="Verdana" w:cs="Arial Unicode MS"/>
      <w:iCs/>
      <w:color w:val="000000"/>
      <w:sz w:val="18"/>
      <w:szCs w:val="18"/>
      <w:lang w:val="es-ES"/>
    </w:rPr>
  </w:style>
  <w:style w:type="paragraph" w:styleId="NormalWeb">
    <w:name w:val="Normal (Web)"/>
    <w:basedOn w:val="Normal"/>
    <w:rsid w:val="00884371"/>
    <w:pPr>
      <w:spacing w:before="100" w:beforeAutospacing="1" w:after="100" w:afterAutospacing="1" w:line="312" w:lineRule="auto"/>
    </w:pPr>
    <w:rPr>
      <w:rFonts w:ascii="Times New Roman" w:hAnsi="Times New Roman"/>
      <w:lang w:val="en-US" w:eastAsia="en-US"/>
    </w:rPr>
  </w:style>
  <w:style w:type="paragraph" w:customStyle="1" w:styleId="estilo33">
    <w:name w:val="estilo33"/>
    <w:basedOn w:val="Normal"/>
    <w:rsid w:val="00A76B3D"/>
    <w:pPr>
      <w:spacing w:before="100" w:beforeAutospacing="1" w:after="100" w:afterAutospacing="1"/>
      <w:ind w:right="75"/>
    </w:pPr>
    <w:rPr>
      <w:rFonts w:ascii="Arial" w:hAnsi="Arial" w:cs="Arial"/>
      <w:sz w:val="18"/>
      <w:szCs w:val="18"/>
      <w:lang w:eastAsia="es-MX"/>
    </w:rPr>
  </w:style>
  <w:style w:type="character" w:styleId="nfasis">
    <w:name w:val="Emphasis"/>
    <w:basedOn w:val="Fuentedeprrafopredeter"/>
    <w:qFormat/>
    <w:rsid w:val="00A76B3D"/>
    <w:rPr>
      <w:rFonts w:cs="Times New Roman"/>
      <w:i/>
      <w:iCs/>
    </w:rPr>
  </w:style>
  <w:style w:type="paragraph" w:customStyle="1" w:styleId="texto">
    <w:name w:val="texto"/>
    <w:basedOn w:val="Normal"/>
    <w:rsid w:val="000E6686"/>
    <w:pPr>
      <w:spacing w:before="100" w:beforeAutospacing="1" w:after="100" w:afterAutospacing="1"/>
    </w:pPr>
    <w:rPr>
      <w:rFonts w:ascii="Verdana" w:hAnsi="Verdana"/>
      <w:sz w:val="11"/>
      <w:szCs w:val="11"/>
      <w:lang w:eastAsia="es-MX"/>
    </w:rPr>
  </w:style>
  <w:style w:type="character" w:styleId="Textoennegrita">
    <w:name w:val="Strong"/>
    <w:basedOn w:val="Fuentedeprrafopredeter"/>
    <w:qFormat/>
    <w:rsid w:val="000E6686"/>
    <w:rPr>
      <w:rFonts w:cs="Times New Roman"/>
      <w:b/>
      <w:bCs/>
    </w:rPr>
  </w:style>
  <w:style w:type="character" w:customStyle="1" w:styleId="vtexto1">
    <w:name w:val="vtexto1"/>
    <w:basedOn w:val="Fuentedeprrafopredeter"/>
    <w:rsid w:val="000E6686"/>
    <w:rPr>
      <w:rFonts w:ascii="Verdana" w:hAnsi="Verdana" w:cs="Times New Roman"/>
      <w:color w:val="666666"/>
      <w:sz w:val="11"/>
      <w:szCs w:val="11"/>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mexico.youthlink.org/mx/" TargetMode="External"/><Relationship Id="rId18" Type="http://schemas.openxmlformats.org/officeDocument/2006/relationships/image" Target="media/image6.wmf"/><Relationship Id="rId26" Type="http://schemas.openxmlformats.org/officeDocument/2006/relationships/hyperlink" Target="http://www.profeco.gob.mx/formas/f_3i_quejas.htm" TargetMode="External"/><Relationship Id="rId3" Type="http://schemas.microsoft.com/office/2007/relationships/stylesWithEffects" Target="stylesWithEffects.xml"/><Relationship Id="rId21" Type="http://schemas.openxmlformats.org/officeDocument/2006/relationships/hyperlink" Target="http://www.profeco.gob.mx/consumidor/p_cons.htm" TargetMode="External"/><Relationship Id="rId34" Type="http://schemas.openxmlformats.org/officeDocument/2006/relationships/hyperlink" Target="http://www.profeco.gob.mx/consumidor/diag_publi.asp" TargetMode="External"/><Relationship Id="rId7" Type="http://schemas.openxmlformats.org/officeDocument/2006/relationships/endnotes" Target="endnotes.xml"/><Relationship Id="rId12" Type="http://schemas.openxmlformats.org/officeDocument/2006/relationships/hyperlink" Target="http://revistadelconsumidor.gob.mx/" TargetMode="External"/><Relationship Id="rId17" Type="http://schemas.openxmlformats.org/officeDocument/2006/relationships/hyperlink" Target="http://revistadelconsumidor.gob.mx/" TargetMode="External"/><Relationship Id="rId25" Type="http://schemas.openxmlformats.org/officeDocument/2006/relationships/hyperlink" Target="http://www.profeco.gob.mx/consumidor/p_cons.htm" TargetMode="External"/><Relationship Id="rId33" Type="http://schemas.openxmlformats.org/officeDocument/2006/relationships/hyperlink" Target="http://www.profeco.gob.mx/consumidor/p_cons.htm" TargetMode="External"/><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5.png"/><Relationship Id="rId20" Type="http://schemas.openxmlformats.org/officeDocument/2006/relationships/hyperlink" Target="http://www.profeco.gob.mx/formas/f_esp_quejas.asp" TargetMode="External"/><Relationship Id="rId29" Type="http://schemas.openxmlformats.org/officeDocument/2006/relationships/hyperlink" Target="http://www.profeco.gob.mx/formas/dudas_arbitral.asp"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image" Target="media/image7.png"/><Relationship Id="rId32" Type="http://schemas.openxmlformats.org/officeDocument/2006/relationships/image" Target="media/image8.png"/><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vinculando.org" TargetMode="External"/><Relationship Id="rId23" Type="http://schemas.openxmlformats.org/officeDocument/2006/relationships/hyperlink" Target="http://www.profeco.gob.mx/consumidor/d_quejas_e.asp" TargetMode="External"/><Relationship Id="rId28" Type="http://schemas.openxmlformats.org/officeDocument/2006/relationships/hyperlink" Target="mailto:extranjeros@profeco.gob.mx" TargetMode="External"/><Relationship Id="rId36" Type="http://schemas.openxmlformats.org/officeDocument/2006/relationships/image" Target="media/image9.png"/><Relationship Id="rId10" Type="http://schemas.openxmlformats.org/officeDocument/2006/relationships/image" Target="media/image3.wmf"/><Relationship Id="rId19" Type="http://schemas.openxmlformats.org/officeDocument/2006/relationships/hyperlink" Target="http://www.profeco.gob.mx/consumidor/p_cons.htm" TargetMode="External"/><Relationship Id="rId31" Type="http://schemas.openxmlformats.org/officeDocument/2006/relationships/hyperlink" Target="http://www.profeco.gob.mx/consumidor/diag_arbit.asp"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www.laneta.apc.org/gea" TargetMode="External"/><Relationship Id="rId22" Type="http://schemas.openxmlformats.org/officeDocument/2006/relationships/hyperlink" Target="http://www.profeco.gob.mx/consumidor/d_quejas_e.asp" TargetMode="External"/><Relationship Id="rId27" Type="http://schemas.openxmlformats.org/officeDocument/2006/relationships/hyperlink" Target="http://www.profeco.gob.mx/formas/f_3i_quejas.htm" TargetMode="External"/><Relationship Id="rId30" Type="http://schemas.openxmlformats.org/officeDocument/2006/relationships/hyperlink" Target="http://www.profeco.gob.mx/consumidor/diag_arbit.asp" TargetMode="External"/><Relationship Id="rId35" Type="http://schemas.openxmlformats.org/officeDocument/2006/relationships/hyperlink" Target="http://www.profeco.gob.mx/consumidor/diag_publi.asp"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12</Pages>
  <Words>3166</Words>
  <Characters>17417</Characters>
  <Application>Microsoft Office Word</Application>
  <DocSecurity>0</DocSecurity>
  <Lines>145</Lines>
  <Paragraphs>41</Paragraphs>
  <ScaleCrop>false</ScaleCrop>
  <HeadingPairs>
    <vt:vector size="2" baseType="variant">
      <vt:variant>
        <vt:lpstr>Título</vt:lpstr>
      </vt:variant>
      <vt:variant>
        <vt:i4>1</vt:i4>
      </vt:variant>
    </vt:vector>
  </HeadingPairs>
  <TitlesOfParts>
    <vt:vector size="1" baseType="lpstr">
      <vt:lpstr/>
    </vt:vector>
  </TitlesOfParts>
  <Company>W7LITEXEON</Company>
  <LinksUpToDate>false</LinksUpToDate>
  <CharactersWithSpaces>20542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conchita</dc:creator>
  <cp:lastModifiedBy>W7LITEXEON</cp:lastModifiedBy>
  <cp:revision>2</cp:revision>
  <dcterms:created xsi:type="dcterms:W3CDTF">2010-06-30T16:41:00Z</dcterms:created>
  <dcterms:modified xsi:type="dcterms:W3CDTF">2010-06-30T16:41:00Z</dcterms:modified>
</cp:coreProperties>
</file>